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A6" w:rsidRDefault="006F5662">
      <w:pPr>
        <w:widowControl w:val="0"/>
        <w:tabs>
          <w:tab w:val="center" w:pos="4749"/>
          <w:tab w:val="left" w:pos="721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2" name="Рисунок 1" descr="C:\Users\Sabina\Desktop\Герб_Чеченской_Республики_(бесцветный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Sabina\Desktop\Герб_Чеченской_Республики_(бесцветный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         </w:t>
      </w:r>
    </w:p>
    <w:p w:rsidR="008835A6" w:rsidRDefault="008835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6282F"/>
        </w:rPr>
      </w:pPr>
    </w:p>
    <w:p w:rsidR="008835A6" w:rsidRDefault="006F56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b/>
          <w:color w:val="000000"/>
          <w:sz w:val="28"/>
          <w:szCs w:val="28"/>
        </w:rPr>
        <w:t xml:space="preserve">АДМИНИСТРАЦИЯ НОЖАЙ-ЮРТОВСКОГО </w:t>
      </w:r>
    </w:p>
    <w:p w:rsidR="008835A6" w:rsidRDefault="006F5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ЧЕЧЕНСКОЙ РЕСПУБЛИКИ</w:t>
      </w:r>
    </w:p>
    <w:p w:rsidR="008835A6" w:rsidRDefault="006F5662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(Администрация Ножай-Юртовского муниципального района)</w:t>
      </w:r>
    </w:p>
    <w:p w:rsidR="008835A6" w:rsidRDefault="006F5662">
      <w:pPr>
        <w:widowControl w:val="0"/>
        <w:autoSpaceDE w:val="0"/>
        <w:autoSpaceDN w:val="0"/>
        <w:adjustRightInd w:val="0"/>
        <w:spacing w:line="260" w:lineRule="exact"/>
        <w:ind w:left="-142" w:right="-142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835A6" w:rsidRDefault="006F56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НОХЧИЙН РЕСПУБЛИКАН</w:t>
      </w:r>
    </w:p>
    <w:p w:rsidR="008835A6" w:rsidRDefault="006F56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НАЖИН-ЮЬРТАН МУНИЦИПАЛЬНИ К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ОШТАН АДМИНИСТРАЦИ</w:t>
      </w:r>
    </w:p>
    <w:p w:rsidR="008835A6" w:rsidRDefault="006F5662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(Нажин-</w:t>
      </w:r>
      <w:proofErr w:type="spellStart"/>
      <w:r>
        <w:rPr>
          <w:bCs/>
          <w:szCs w:val="28"/>
        </w:rPr>
        <w:t>Юьртан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муниципальни</w:t>
      </w:r>
      <w:proofErr w:type="spellEnd"/>
      <w:r>
        <w:rPr>
          <w:bCs/>
          <w:szCs w:val="28"/>
        </w:rPr>
        <w:t xml:space="preserve"> к</w:t>
      </w:r>
      <w:r>
        <w:rPr>
          <w:bCs/>
          <w:szCs w:val="28"/>
          <w:lang w:val="en-US"/>
        </w:rPr>
        <w:t>I</w:t>
      </w:r>
      <w:proofErr w:type="spellStart"/>
      <w:r>
        <w:rPr>
          <w:bCs/>
          <w:szCs w:val="28"/>
        </w:rPr>
        <w:t>оштан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администраци</w:t>
      </w:r>
      <w:proofErr w:type="spellEnd"/>
      <w:r>
        <w:rPr>
          <w:bCs/>
          <w:szCs w:val="28"/>
        </w:rPr>
        <w:t>)</w:t>
      </w:r>
    </w:p>
    <w:p w:rsidR="008835A6" w:rsidRDefault="006F5662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137795</wp:posOffset>
                </wp:positionV>
                <wp:extent cx="6343650" cy="0"/>
                <wp:effectExtent l="0" t="19050" r="0" b="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" o:spid="_x0000_s1026" o:spt="20" style="position:absolute;left:0pt;margin-left:-25.05pt;margin-top:10.85pt;height:0pt;width:499.5pt;z-index:251659264;mso-width-relative:page;mso-height-relative:page;" filled="f" stroked="t" coordsize="21600,21600" o:gfxdata="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qf68dcAAAAJAQAADwAAAAAAAAABACAAAAAiAAAA&#10;ZHJzL2Rvd25yZXYueG1sUEsBAhQAFAAAAAgAh07iQH3QvF8IAgAA2wMAAA4AAAAAAAAAAQAgAAAA&#10;JgEAAGRycy9lMm9Eb2MueG1sUEsFBgAAAAAGAAYAWQEAAKA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:rsidR="008835A6" w:rsidRDefault="006F5662">
      <w:pPr>
        <w:widowControl w:val="0"/>
        <w:autoSpaceDE w:val="0"/>
        <w:autoSpaceDN w:val="0"/>
        <w:adjustRightInd w:val="0"/>
        <w:ind w:left="-426"/>
        <w:jc w:val="both"/>
        <w:rPr>
          <w:bCs/>
          <w:szCs w:val="28"/>
        </w:rPr>
      </w:pPr>
      <w:r>
        <w:rPr>
          <w:sz w:val="20"/>
          <w:szCs w:val="20"/>
        </w:rPr>
        <w:t>366241, ЧР, Ножай-</w:t>
      </w:r>
      <w:proofErr w:type="spellStart"/>
      <w:r>
        <w:rPr>
          <w:sz w:val="20"/>
          <w:szCs w:val="20"/>
        </w:rPr>
        <w:t>Юртовский</w:t>
      </w:r>
      <w:proofErr w:type="spellEnd"/>
      <w:r>
        <w:rPr>
          <w:sz w:val="20"/>
          <w:szCs w:val="20"/>
        </w:rPr>
        <w:t xml:space="preserve"> район, с. Ножай-Юрт, ул. </w:t>
      </w:r>
      <w:proofErr w:type="spellStart"/>
      <w:r>
        <w:rPr>
          <w:sz w:val="20"/>
          <w:szCs w:val="20"/>
        </w:rPr>
        <w:t>А.Кадырова</w:t>
      </w:r>
      <w:proofErr w:type="spellEnd"/>
      <w:r>
        <w:rPr>
          <w:sz w:val="20"/>
          <w:szCs w:val="20"/>
        </w:rPr>
        <w:t xml:space="preserve"> 3, </w:t>
      </w:r>
      <w:hyperlink r:id="rId9" w:history="1">
        <w:r>
          <w:rPr>
            <w:color w:val="0000FF"/>
            <w:sz w:val="20"/>
            <w:szCs w:val="20"/>
            <w:u w:val="single"/>
            <w:lang w:val="en-US"/>
          </w:rPr>
          <w:t>mail</w:t>
        </w:r>
        <w:r>
          <w:rPr>
            <w:color w:val="0000FF"/>
            <w:sz w:val="20"/>
            <w:szCs w:val="20"/>
            <w:u w:val="single"/>
          </w:rPr>
          <w:t>@</w:t>
        </w:r>
        <w:proofErr w:type="spellStart"/>
        <w:r>
          <w:rPr>
            <w:color w:val="0000FF"/>
            <w:sz w:val="20"/>
            <w:szCs w:val="20"/>
            <w:u w:val="single"/>
            <w:lang w:val="en-US"/>
          </w:rPr>
          <w:t>nojay</w:t>
        </w:r>
        <w:proofErr w:type="spellEnd"/>
        <w:r>
          <w:rPr>
            <w:color w:val="0000FF"/>
            <w:sz w:val="20"/>
            <w:szCs w:val="20"/>
            <w:u w:val="single"/>
          </w:rPr>
          <w:t>-</w:t>
        </w:r>
        <w:proofErr w:type="spellStart"/>
        <w:r>
          <w:rPr>
            <w:color w:val="0000FF"/>
            <w:sz w:val="20"/>
            <w:szCs w:val="20"/>
            <w:u w:val="single"/>
            <w:lang w:val="en-US"/>
          </w:rPr>
          <w:t>urt</w:t>
        </w:r>
        <w:proofErr w:type="spellEnd"/>
        <w:r>
          <w:rPr>
            <w:color w:val="0000FF"/>
            <w:sz w:val="20"/>
            <w:szCs w:val="20"/>
            <w:u w:val="single"/>
          </w:rPr>
          <w:t>.</w:t>
        </w:r>
        <w:proofErr w:type="spellStart"/>
        <w:r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>
        <w:rPr>
          <w:sz w:val="20"/>
          <w:szCs w:val="20"/>
        </w:rPr>
        <w:t>.т/ф.8 (87148) 2-22-57</w:t>
      </w:r>
    </w:p>
    <w:p w:rsidR="008835A6" w:rsidRDefault="006F5662">
      <w:pPr>
        <w:widowControl w:val="0"/>
        <w:tabs>
          <w:tab w:val="left" w:pos="3703"/>
        </w:tabs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8835A6" w:rsidRDefault="006F5662">
      <w:pPr>
        <w:widowControl w:val="0"/>
        <w:tabs>
          <w:tab w:val="left" w:pos="3703"/>
        </w:tabs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  <w:r>
        <w:t xml:space="preserve">   </w:t>
      </w:r>
    </w:p>
    <w:p w:rsidR="00440275" w:rsidRDefault="006F5662">
      <w:pPr>
        <w:tabs>
          <w:tab w:val="left" w:pos="3703"/>
        </w:tabs>
        <w:ind w:left="-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"     "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2026 г.                                                                             №______  </w:t>
      </w:r>
    </w:p>
    <w:p w:rsidR="008835A6" w:rsidRDefault="006F5662">
      <w:pPr>
        <w:tabs>
          <w:tab w:val="left" w:pos="3703"/>
        </w:tabs>
        <w:ind w:left="-24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                                </w:t>
      </w:r>
    </w:p>
    <w:p w:rsidR="005E3EF1" w:rsidRDefault="005E3EF1" w:rsidP="005E3EF1">
      <w:pPr>
        <w:jc w:val="center"/>
        <w:rPr>
          <w:b/>
          <w:sz w:val="28"/>
        </w:rPr>
      </w:pPr>
      <w:r>
        <w:rPr>
          <w:b/>
          <w:sz w:val="28"/>
        </w:rPr>
        <w:t>ОБ УТВЕРЖДЕНИИ ПОЛОЖЕНИЯ О КОМИССИИ ПО УСТАНОВЛЕНИЮ ФАКТОВ</w:t>
      </w:r>
      <w:r>
        <w:rPr>
          <w:sz w:val="28"/>
        </w:rPr>
        <w:t xml:space="preserve"> </w:t>
      </w:r>
      <w:r>
        <w:rPr>
          <w:b/>
          <w:sz w:val="28"/>
        </w:rPr>
        <w:t>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СИТУАЦИИ, ВОЗНИКШЕЙ НА ТЕРРИТОРИИ НОЖАЙ-ЮРТОВСКОГО МУНИЦИПАЛЬНОГО РАЙОНА</w:t>
      </w:r>
    </w:p>
    <w:p w:rsidR="005E3EF1" w:rsidRDefault="005E3EF1" w:rsidP="005E3EF1">
      <w:pPr>
        <w:jc w:val="center"/>
        <w:rPr>
          <w:b/>
          <w:sz w:val="28"/>
        </w:rPr>
      </w:pPr>
    </w:p>
    <w:p w:rsidR="005E3EF1" w:rsidRDefault="005E3EF1" w:rsidP="005E3EF1">
      <w:pPr>
        <w:jc w:val="center"/>
        <w:rPr>
          <w:rFonts w:ascii="Arial" w:hAnsi="Arial"/>
          <w:b/>
        </w:rPr>
      </w:pPr>
    </w:p>
    <w:p w:rsidR="005E3EF1" w:rsidRDefault="005E3EF1" w:rsidP="005E3EF1">
      <w:pPr>
        <w:spacing w:before="168"/>
        <w:ind w:firstLine="540"/>
        <w:jc w:val="both"/>
        <w:rPr>
          <w:color w:val="000000"/>
          <w:sz w:val="28"/>
        </w:rPr>
      </w:pPr>
      <w:r>
        <w:rPr>
          <w:sz w:val="28"/>
        </w:rPr>
        <w:t>В соответствии со статьей 11 Федерального закона от 21.12.1994 № 68-ФЗ «О защите населения и территорий от чрезвычайных ситуаций природного и техногенного характера», приказом</w:t>
      </w:r>
      <w:r>
        <w:rPr>
          <w:color w:val="000000"/>
          <w:sz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10.12.2021 № 858 </w:t>
      </w:r>
      <w:r>
        <w:rPr>
          <w:sz w:val="28"/>
        </w:rPr>
        <w:t>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Федерации»</w:t>
      </w:r>
      <w:r>
        <w:rPr>
          <w:color w:val="000000"/>
          <w:sz w:val="28"/>
        </w:rPr>
        <w:t xml:space="preserve">, </w:t>
      </w:r>
    </w:p>
    <w:p w:rsidR="005E3EF1" w:rsidRDefault="005E3EF1" w:rsidP="005E3EF1">
      <w:pPr>
        <w:spacing w:before="168"/>
        <w:jc w:val="both"/>
        <w:rPr>
          <w:sz w:val="28"/>
        </w:rPr>
      </w:pPr>
      <w:r>
        <w:rPr>
          <w:color w:val="000000"/>
          <w:sz w:val="28"/>
        </w:rPr>
        <w:t xml:space="preserve">п о с </w:t>
      </w:r>
      <w:proofErr w:type="gramStart"/>
      <w:r>
        <w:rPr>
          <w:color w:val="000000"/>
          <w:sz w:val="28"/>
        </w:rPr>
        <w:t>т</w:t>
      </w:r>
      <w:proofErr w:type="gramEnd"/>
      <w:r>
        <w:rPr>
          <w:color w:val="000000"/>
          <w:sz w:val="28"/>
        </w:rPr>
        <w:t xml:space="preserve"> а н о в л я ю:</w:t>
      </w:r>
    </w:p>
    <w:p w:rsidR="005E3EF1" w:rsidRDefault="005E3EF1" w:rsidP="005E3EF1">
      <w:pPr>
        <w:pStyle w:val="ad"/>
        <w:jc w:val="center"/>
        <w:rPr>
          <w:sz w:val="28"/>
        </w:rPr>
      </w:pPr>
    </w:p>
    <w:p w:rsidR="005E3EF1" w:rsidRDefault="005E3EF1" w:rsidP="005E3EF1">
      <w:pPr>
        <w:pStyle w:val="ab"/>
        <w:tabs>
          <w:tab w:val="left" w:pos="993"/>
        </w:tabs>
        <w:ind w:left="0" w:right="-2" w:firstLine="567"/>
        <w:jc w:val="both"/>
        <w:rPr>
          <w:sz w:val="28"/>
        </w:rPr>
      </w:pPr>
      <w:r>
        <w:rPr>
          <w:color w:val="000000"/>
          <w:sz w:val="28"/>
        </w:rPr>
        <w:t xml:space="preserve">1. Утвердить </w:t>
      </w:r>
      <w:r>
        <w:rPr>
          <w:color w:val="000000"/>
          <w:sz w:val="28"/>
          <w:u w:color="000000"/>
        </w:rPr>
        <w:t>Положение</w:t>
      </w:r>
      <w:r>
        <w:rPr>
          <w:color w:val="000000"/>
          <w:sz w:val="28"/>
        </w:rPr>
        <w:t xml:space="preserve">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ситуации, возникшей на территории Ножай-Юртовского муниципального района, </w:t>
      </w:r>
      <w:r>
        <w:rPr>
          <w:color w:val="000000"/>
          <w:sz w:val="28"/>
        </w:rPr>
        <w:t xml:space="preserve">согласно </w:t>
      </w:r>
      <w:r>
        <w:rPr>
          <w:sz w:val="28"/>
        </w:rPr>
        <w:t>приложению</w:t>
      </w:r>
      <w:r>
        <w:rPr>
          <w:sz w:val="28"/>
        </w:rPr>
        <w:t xml:space="preserve"> 1 к настоящему постановлению.</w:t>
      </w:r>
    </w:p>
    <w:p w:rsidR="005E3EF1" w:rsidRDefault="005E3EF1" w:rsidP="005E3EF1">
      <w:pPr>
        <w:ind w:firstLine="540"/>
        <w:jc w:val="both"/>
        <w:rPr>
          <w:sz w:val="28"/>
        </w:rPr>
      </w:pPr>
      <w:r>
        <w:rPr>
          <w:sz w:val="28"/>
        </w:rPr>
        <w:t xml:space="preserve">2. Утвердить состав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</w:t>
      </w:r>
      <w:r>
        <w:rPr>
          <w:sz w:val="28"/>
        </w:rPr>
        <w:lastRenderedPageBreak/>
        <w:t xml:space="preserve">частично) имущества первой необходимости в результате чрезвычайной ситуации, возникшей на территории </w:t>
      </w:r>
      <w:r>
        <w:rPr>
          <w:color w:val="000000"/>
          <w:sz w:val="28"/>
        </w:rPr>
        <w:t xml:space="preserve">Ножай-Юртовского муниципального </w:t>
      </w:r>
      <w:r>
        <w:rPr>
          <w:color w:val="000000"/>
          <w:sz w:val="28"/>
        </w:rPr>
        <w:t>района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согласно </w:t>
      </w:r>
      <w:r>
        <w:rPr>
          <w:sz w:val="28"/>
        </w:rPr>
        <w:t>приложению</w:t>
      </w:r>
      <w:r>
        <w:rPr>
          <w:sz w:val="28"/>
        </w:rPr>
        <w:t xml:space="preserve"> 2 к настоящему постановлению.</w:t>
      </w:r>
    </w:p>
    <w:p w:rsidR="005E3EF1" w:rsidRPr="005E3EF1" w:rsidRDefault="005E3EF1" w:rsidP="005E3EF1">
      <w:pPr>
        <w:ind w:firstLine="540"/>
        <w:jc w:val="both"/>
        <w:rPr>
          <w:sz w:val="28"/>
        </w:rPr>
      </w:pPr>
      <w:r>
        <w:rPr>
          <w:color w:val="000000"/>
          <w:sz w:val="28"/>
        </w:rPr>
        <w:t>3. Обнародовать настоящее постановление путем размещения на официальном сайте администрации Ножай-Ю</w:t>
      </w:r>
      <w:r>
        <w:rPr>
          <w:color w:val="000000"/>
          <w:sz w:val="28"/>
        </w:rPr>
        <w:t>ртовского муниципального района.</w:t>
      </w:r>
      <w:r>
        <w:rPr>
          <w:color w:val="000000"/>
          <w:sz w:val="28"/>
        </w:rPr>
        <w:t xml:space="preserve"> </w:t>
      </w:r>
      <w:r>
        <w:rPr>
          <w:i/>
          <w:color w:val="FF0000"/>
          <w:sz w:val="28"/>
        </w:rPr>
        <w:t xml:space="preserve"> </w:t>
      </w:r>
    </w:p>
    <w:p w:rsidR="005E3EF1" w:rsidRDefault="005E3EF1" w:rsidP="005E3EF1">
      <w:pPr>
        <w:jc w:val="both"/>
        <w:rPr>
          <w:color w:val="FF0000"/>
          <w:sz w:val="28"/>
        </w:rPr>
      </w:pPr>
      <w:r>
        <w:rPr>
          <w:i/>
          <w:color w:val="FF0000"/>
          <w:sz w:val="28"/>
        </w:rPr>
        <w:t xml:space="preserve">      </w:t>
      </w:r>
      <w:r>
        <w:rPr>
          <w:sz w:val="28"/>
        </w:rPr>
        <w:t xml:space="preserve"> 4</w:t>
      </w:r>
      <w:r>
        <w:rPr>
          <w:sz w:val="28"/>
        </w:rPr>
        <w:t xml:space="preserve">. Настоящее постановление подлежит направлению в прокуратуру </w:t>
      </w:r>
      <w:r>
        <w:rPr>
          <w:color w:val="000000"/>
          <w:sz w:val="28"/>
        </w:rPr>
        <w:t>Ножай-Юртовского района</w:t>
      </w:r>
      <w:r>
        <w:rPr>
          <w:i/>
          <w:sz w:val="28"/>
        </w:rPr>
        <w:t xml:space="preserve"> </w:t>
      </w:r>
      <w:r>
        <w:rPr>
          <w:sz w:val="28"/>
        </w:rPr>
        <w:t xml:space="preserve">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15.12.2009 № 71-РЗ «О порядке организации и ведения </w:t>
      </w:r>
      <w:bookmarkStart w:id="1" w:name="_Hlk155800555"/>
      <w:r>
        <w:rPr>
          <w:sz w:val="28"/>
        </w:rPr>
        <w:t>регистра муниципальных нормативных правовых актов Чеченской Республики</w:t>
      </w:r>
      <w:bookmarkEnd w:id="1"/>
      <w:r>
        <w:rPr>
          <w:sz w:val="28"/>
        </w:rPr>
        <w:t>».</w:t>
      </w:r>
    </w:p>
    <w:p w:rsidR="005E3EF1" w:rsidRDefault="005E3EF1" w:rsidP="005E3EF1">
      <w:pPr>
        <w:jc w:val="both"/>
        <w:rPr>
          <w:sz w:val="28"/>
        </w:rPr>
      </w:pPr>
      <w:r>
        <w:rPr>
          <w:sz w:val="28"/>
        </w:rPr>
        <w:t xml:space="preserve">      5</w:t>
      </w:r>
      <w:r>
        <w:rPr>
          <w:sz w:val="28"/>
        </w:rPr>
        <w:t xml:space="preserve">.  Контроль за исполнением настоящего постановления оставляю за собой.  </w:t>
      </w:r>
    </w:p>
    <w:p w:rsidR="00440275" w:rsidRPr="006203CD" w:rsidRDefault="005E3EF1" w:rsidP="005E3EF1">
      <w:pPr>
        <w:shd w:val="clear" w:color="auto" w:fill="FFFFFF"/>
        <w:tabs>
          <w:tab w:val="left" w:pos="547"/>
        </w:tabs>
        <w:rPr>
          <w:spacing w:val="-16"/>
          <w:sz w:val="28"/>
          <w:szCs w:val="28"/>
        </w:rPr>
      </w:pPr>
      <w:r>
        <w:rPr>
          <w:sz w:val="28"/>
        </w:rPr>
        <w:t xml:space="preserve">      6</w:t>
      </w:r>
      <w:r>
        <w:rPr>
          <w:sz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40275" w:rsidRDefault="00440275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tabs>
          <w:tab w:val="left" w:pos="374"/>
        </w:tabs>
        <w:spacing w:before="5" w:line="312" w:lineRule="exact"/>
        <w:ind w:left="10" w:right="29"/>
        <w:rPr>
          <w:spacing w:val="-1"/>
          <w:sz w:val="28"/>
          <w:szCs w:val="28"/>
        </w:rPr>
      </w:pPr>
    </w:p>
    <w:p w:rsidR="00440275" w:rsidRDefault="005E3EF1" w:rsidP="00440275">
      <w:pPr>
        <w:shd w:val="clear" w:color="auto" w:fill="FFFFFF"/>
        <w:spacing w:before="5"/>
        <w:rPr>
          <w:spacing w:val="-1"/>
          <w:sz w:val="28"/>
          <w:szCs w:val="28"/>
        </w:rPr>
      </w:pPr>
      <w:r w:rsidRPr="00C9434F">
        <w:rPr>
          <w:spacing w:val="-1"/>
          <w:sz w:val="28"/>
          <w:szCs w:val="28"/>
        </w:rPr>
        <w:t>Глава администрации</w:t>
      </w:r>
      <w:r w:rsidR="00440275" w:rsidRPr="00C9434F">
        <w:rPr>
          <w:spacing w:val="-1"/>
          <w:sz w:val="28"/>
          <w:szCs w:val="28"/>
        </w:rPr>
        <w:t xml:space="preserve">                                  </w:t>
      </w:r>
      <w:r w:rsidR="00440275">
        <w:rPr>
          <w:spacing w:val="-1"/>
          <w:sz w:val="28"/>
          <w:szCs w:val="28"/>
        </w:rPr>
        <w:t xml:space="preserve">                          А.Г. </w:t>
      </w:r>
      <w:proofErr w:type="spellStart"/>
      <w:r w:rsidR="00440275">
        <w:rPr>
          <w:spacing w:val="-1"/>
          <w:sz w:val="28"/>
          <w:szCs w:val="28"/>
        </w:rPr>
        <w:t>Музуруев</w:t>
      </w:r>
      <w:proofErr w:type="spellEnd"/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1E0AE9" w:rsidRDefault="00015018" w:rsidP="001E0AE9">
      <w:pPr>
        <w:spacing w:before="168"/>
        <w:jc w:val="right"/>
      </w:pPr>
      <w:r>
        <w:t>Приложение 1</w:t>
      </w:r>
      <w:r>
        <w:br/>
        <w:t>к постановлению</w:t>
      </w:r>
      <w:r w:rsidR="001E0AE9">
        <w:t xml:space="preserve"> а</w:t>
      </w:r>
      <w:r>
        <w:t>дминистрации</w:t>
      </w:r>
    </w:p>
    <w:p w:rsidR="00015018" w:rsidRDefault="00015018" w:rsidP="001E0AE9">
      <w:pPr>
        <w:spacing w:before="168"/>
        <w:jc w:val="right"/>
      </w:pPr>
      <w:r>
        <w:t xml:space="preserve"> __________от________</w:t>
      </w:r>
      <w:proofErr w:type="gramStart"/>
      <w:r>
        <w:t>_  2026</w:t>
      </w:r>
      <w:proofErr w:type="gramEnd"/>
      <w:r>
        <w:t xml:space="preserve"> г. № ____</w:t>
      </w:r>
    </w:p>
    <w:p w:rsidR="00015018" w:rsidRDefault="00015018" w:rsidP="00015018">
      <w:pPr>
        <w:jc w:val="right"/>
      </w:pPr>
    </w:p>
    <w:p w:rsidR="00015018" w:rsidRDefault="00015018" w:rsidP="00015018">
      <w:pPr>
        <w:spacing w:before="108" w:after="108"/>
        <w:jc w:val="center"/>
        <w:outlineLvl w:val="0"/>
        <w:rPr>
          <w:rFonts w:ascii="Times New Roman CYR" w:hAnsi="Times New Roman CYR"/>
          <w:b/>
          <w:sz w:val="28"/>
        </w:rPr>
      </w:pPr>
    </w:p>
    <w:p w:rsidR="00015018" w:rsidRDefault="00015018" w:rsidP="00015018">
      <w:pPr>
        <w:jc w:val="center"/>
        <w:rPr>
          <w:b/>
          <w:sz w:val="28"/>
        </w:rPr>
      </w:pPr>
      <w:r>
        <w:rPr>
          <w:b/>
          <w:color w:val="000000"/>
          <w:sz w:val="28"/>
          <w:u w:color="000000"/>
        </w:rPr>
        <w:t>Положение</w:t>
      </w:r>
      <w:r>
        <w:rPr>
          <w:b/>
          <w:color w:val="000000"/>
          <w:sz w:val="28"/>
        </w:rPr>
        <w:t xml:space="preserve">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ситуации, возникшей на территории Ножай-Юртовского муниципального района</w:t>
      </w:r>
    </w:p>
    <w:p w:rsidR="00015018" w:rsidRDefault="00015018" w:rsidP="00015018">
      <w:pPr>
        <w:spacing w:before="108" w:after="108"/>
        <w:jc w:val="center"/>
        <w:outlineLvl w:val="0"/>
        <w:rPr>
          <w:sz w:val="28"/>
        </w:rPr>
      </w:pPr>
    </w:p>
    <w:p w:rsidR="00015018" w:rsidRDefault="00015018" w:rsidP="00015018">
      <w:pPr>
        <w:jc w:val="center"/>
      </w:pPr>
      <w:r>
        <w:rPr>
          <w:b/>
        </w:rPr>
        <w:t>1. Общие положения</w:t>
      </w:r>
      <w:r>
        <w:br/>
      </w:r>
    </w:p>
    <w:p w:rsidR="00015018" w:rsidRDefault="00015018" w:rsidP="00015018">
      <w:pPr>
        <w:jc w:val="both"/>
      </w:pPr>
      <w:r>
        <w:t xml:space="preserve">     1.1. 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</w:t>
      </w:r>
      <w:r>
        <w:rPr>
          <w:color w:val="000000"/>
        </w:rPr>
        <w:t>Ножай-Юртовского муниципального района</w:t>
      </w:r>
      <w:r>
        <w:t xml:space="preserve"> (далее соответственно – муниципальное образование, Комиссия) является совещательным органом, созданным в целях осуществления полномочий, определенных Федеральным законом от 21.12.1994 № 68-ФЗ «О защите населения и территорий от чрезвычайных ситуаций природного и техногенного характера» при возникновении чрезвычайной ситуации на территории муниципального образования.</w:t>
      </w:r>
    </w:p>
    <w:p w:rsidR="00015018" w:rsidRDefault="00015018" w:rsidP="00015018">
      <w:pPr>
        <w:jc w:val="both"/>
      </w:pPr>
      <w:r>
        <w:t xml:space="preserve">         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Чеченской Республики, муниципального образования и настоящим Положением.</w:t>
      </w:r>
    </w:p>
    <w:p w:rsidR="00015018" w:rsidRDefault="00015018" w:rsidP="00015018">
      <w:pPr>
        <w:jc w:val="both"/>
      </w:pPr>
      <w:r>
        <w:t> </w:t>
      </w:r>
    </w:p>
    <w:p w:rsidR="00015018" w:rsidRDefault="00015018" w:rsidP="00015018">
      <w:pPr>
        <w:jc w:val="center"/>
      </w:pPr>
      <w:r>
        <w:rPr>
          <w:b/>
        </w:rPr>
        <w:t>2. Функции Комиссии</w:t>
      </w:r>
    </w:p>
    <w:p w:rsidR="00015018" w:rsidRDefault="00015018" w:rsidP="00015018">
      <w:pPr>
        <w:jc w:val="both"/>
      </w:pPr>
      <w:r>
        <w:t> </w:t>
      </w:r>
    </w:p>
    <w:p w:rsidR="00015018" w:rsidRDefault="00015018" w:rsidP="00015018">
      <w:pPr>
        <w:ind w:firstLine="540"/>
        <w:jc w:val="both"/>
      </w:pPr>
      <w:r>
        <w:t>2.1. Основными функциями Комиссии являются:</w:t>
      </w:r>
    </w:p>
    <w:p w:rsidR="00015018" w:rsidRDefault="00015018" w:rsidP="00015018">
      <w:pPr>
        <w:ind w:firstLine="540"/>
        <w:jc w:val="both"/>
      </w:pPr>
      <w:r>
        <w:t>установление факта проживания граждан Российской Федерации, иностранных граждан и лиц без гражданства (далее - граждане) в жилых помещениях, которые попали в зону чрезвычайной ситуации на территории муниципального образования, при введении режима чрезвычайной ситуации;</w:t>
      </w:r>
    </w:p>
    <w:p w:rsidR="00015018" w:rsidRDefault="00015018" w:rsidP="00015018">
      <w:pPr>
        <w:ind w:firstLine="540"/>
        <w:jc w:val="both"/>
      </w:pPr>
      <w:r>
        <w:t>установление факта нарушения условий их жизнедеятельности в результате чрезвычайной ситуации;</w:t>
      </w:r>
    </w:p>
    <w:p w:rsidR="00015018" w:rsidRDefault="00015018" w:rsidP="00015018">
      <w:pPr>
        <w:ind w:firstLine="540"/>
        <w:jc w:val="both"/>
      </w:pPr>
      <w:r>
        <w:t>установление факта утраты гражданами имущества первой необходимости в результате чрезвычайной ситуации.</w:t>
      </w:r>
    </w:p>
    <w:p w:rsidR="00015018" w:rsidRDefault="00015018" w:rsidP="00015018">
      <w:pPr>
        <w:ind w:firstLine="540"/>
        <w:jc w:val="both"/>
      </w:pPr>
      <w:r>
        <w:t>2.2. Факт проживания граждан от 14 лет и старше в жилых помещениях, которые попали в зону чрезвычайной ситуации, при введении режима чрезвычайной ситуации устанавливается решением Комиссии на основании следующих критериев:</w:t>
      </w:r>
    </w:p>
    <w:p w:rsidR="00015018" w:rsidRDefault="00015018" w:rsidP="00015018">
      <w:pPr>
        <w:ind w:firstLine="540"/>
        <w:jc w:val="both"/>
      </w:pPr>
      <w:r>
        <w:t>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(предоставляется УФМС Российской Федерации по Чеченской Республике);</w:t>
      </w:r>
    </w:p>
    <w:p w:rsidR="00015018" w:rsidRDefault="00015018" w:rsidP="00015018">
      <w:pPr>
        <w:ind w:firstLine="540"/>
        <w:jc w:val="both"/>
      </w:pPr>
      <w:r>
        <w:t>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(предоставляется УФМС Российской Федерации по Чеченской Республике);</w:t>
      </w:r>
    </w:p>
    <w:p w:rsidR="00015018" w:rsidRDefault="00015018" w:rsidP="00015018">
      <w:pPr>
        <w:ind w:firstLine="540"/>
        <w:jc w:val="both"/>
      </w:pPr>
      <w:r>
        <w:t>имеется договор аренды жилого помещения, которое попало в зону чрезвычайной ситуации (предоставляется арендатором);</w:t>
      </w:r>
    </w:p>
    <w:p w:rsidR="00015018" w:rsidRDefault="00015018" w:rsidP="00015018">
      <w:pPr>
        <w:ind w:firstLine="540"/>
        <w:jc w:val="both"/>
      </w:pPr>
      <w:r>
        <w:lastRenderedPageBreak/>
        <w:t>имеется договор социального найма жилого помещения, которое попало в зону чрезвычайной ситуации (предоставляется нанимателем);</w:t>
      </w:r>
    </w:p>
    <w:p w:rsidR="00015018" w:rsidRDefault="00015018" w:rsidP="00015018">
      <w:pPr>
        <w:ind w:firstLine="540"/>
        <w:jc w:val="both"/>
      </w:pPr>
      <w:r>
        <w:t xml:space="preserve">имеется выписка из </w:t>
      </w:r>
      <w:proofErr w:type="spellStart"/>
      <w:r>
        <w:t>похозяйственной</w:t>
      </w:r>
      <w:proofErr w:type="spellEnd"/>
      <w:r>
        <w:t xml:space="preserve"> книги, справка о регистрации (предоставляется подведомственным муниципальным казенным учреждением);</w:t>
      </w:r>
    </w:p>
    <w:p w:rsidR="00015018" w:rsidRDefault="00015018" w:rsidP="00015018">
      <w:pPr>
        <w:ind w:firstLine="540"/>
        <w:jc w:val="both"/>
      </w:pPr>
      <w:r>
        <w:t>имеются справки с места работы или учебы, справки медицинских организаций (предоставляются гражданином);</w:t>
      </w:r>
    </w:p>
    <w:p w:rsidR="00015018" w:rsidRDefault="00015018" w:rsidP="00015018">
      <w:pPr>
        <w:ind w:firstLine="540"/>
        <w:jc w:val="both"/>
      </w:pPr>
      <w:r>
        <w:t>имеются документы, подтверждающие оказание медицинских, образовательных, социальных услуг (предоставляются гражданином);</w:t>
      </w:r>
    </w:p>
    <w:p w:rsidR="00015018" w:rsidRDefault="00015018" w:rsidP="00015018">
      <w:pPr>
        <w:ind w:firstLine="540"/>
        <w:jc w:val="both"/>
      </w:pPr>
      <w:r>
        <w:t xml:space="preserve">имеется информационная справка МВД </w:t>
      </w:r>
      <w:proofErr w:type="spellStart"/>
      <w:r>
        <w:t>Росйсиской</w:t>
      </w:r>
      <w:proofErr w:type="spellEnd"/>
      <w:r>
        <w:t xml:space="preserve"> Федерации о проживании по указанному адресу (предоставляется ОМВД Российской Федерации по муниципальному образованию);</w:t>
      </w:r>
    </w:p>
    <w:p w:rsidR="00015018" w:rsidRDefault="00015018" w:rsidP="00015018">
      <w:pPr>
        <w:ind w:firstLine="540"/>
        <w:jc w:val="both"/>
      </w:pPr>
      <w:r>
        <w:t>имеется судебное решение об установлении факта проживания гражданина в жилом помещении, которое попало в зону чрезвычайной ситуации (предоставляется гражданином, либо судебными органами).</w:t>
      </w:r>
    </w:p>
    <w:p w:rsidR="00015018" w:rsidRDefault="00015018" w:rsidP="00015018">
      <w:pPr>
        <w:ind w:firstLine="540"/>
        <w:jc w:val="both"/>
      </w:pPr>
      <w:r>
        <w:t>2.3. 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родителей, с которым проживает ребенок.</w:t>
      </w:r>
    </w:p>
    <w:p w:rsidR="00015018" w:rsidRDefault="00015018" w:rsidP="00015018">
      <w:pPr>
        <w:ind w:firstLine="540"/>
        <w:jc w:val="both"/>
      </w:pPr>
      <w:r>
        <w:t>2.4. Критерии принятия решения по установлению факта нарушения условий жизнедеятельности:</w:t>
      </w:r>
    </w:p>
    <w:p w:rsidR="00015018" w:rsidRDefault="00015018" w:rsidP="00015018">
      <w:pPr>
        <w:ind w:firstLine="540"/>
        <w:jc w:val="both"/>
      </w:pPr>
      <w:r>
        <w:t>невозможность проживания граждан в жилых помещениях;</w:t>
      </w:r>
    </w:p>
    <w:p w:rsidR="00015018" w:rsidRDefault="00015018" w:rsidP="00015018">
      <w:pPr>
        <w:ind w:firstLine="540"/>
        <w:jc w:val="both"/>
      </w:pPr>
      <w: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015018" w:rsidRDefault="00015018" w:rsidP="00015018">
      <w:pPr>
        <w:ind w:firstLine="540"/>
        <w:jc w:val="both"/>
      </w:pPr>
      <w:r>
        <w:t>нарушение санитарно-эпидемиологического благополучия граждан.</w:t>
      </w:r>
    </w:p>
    <w:p w:rsidR="00015018" w:rsidRDefault="00015018" w:rsidP="00015018">
      <w:pPr>
        <w:ind w:firstLine="540"/>
        <w:jc w:val="both"/>
      </w:pPr>
      <w:r>
        <w:t>2.5. 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015018" w:rsidRDefault="00015018" w:rsidP="00015018">
      <w:pPr>
        <w:ind w:firstLine="540"/>
        <w:jc w:val="both"/>
      </w:pPr>
      <w:r>
        <w:t>2.6.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015018" w:rsidRDefault="00015018" w:rsidP="00015018">
      <w:pPr>
        <w:ind w:firstLine="540"/>
        <w:jc w:val="both"/>
      </w:pPr>
      <w:r>
        <w:t>состояние здания (помещения);</w:t>
      </w:r>
    </w:p>
    <w:p w:rsidR="00015018" w:rsidRDefault="00015018" w:rsidP="00015018">
      <w:pPr>
        <w:ind w:firstLine="540"/>
        <w:jc w:val="both"/>
      </w:pPr>
      <w:r>
        <w:t>состояние теплоснабжения здания (помещения);</w:t>
      </w:r>
    </w:p>
    <w:p w:rsidR="00015018" w:rsidRDefault="00015018" w:rsidP="00015018">
      <w:pPr>
        <w:ind w:firstLine="540"/>
        <w:jc w:val="both"/>
      </w:pPr>
      <w:r>
        <w:t>состояние водоснабжения здания (помещения);</w:t>
      </w:r>
    </w:p>
    <w:p w:rsidR="00015018" w:rsidRDefault="00015018" w:rsidP="00015018">
      <w:pPr>
        <w:ind w:firstLine="540"/>
        <w:jc w:val="both"/>
      </w:pPr>
      <w:r>
        <w:t>состояние электроснабжения здания (помещения, лифтов).</w:t>
      </w:r>
    </w:p>
    <w:p w:rsidR="00015018" w:rsidRDefault="00015018" w:rsidP="00015018">
      <w:pPr>
        <w:ind w:firstLine="540"/>
        <w:jc w:val="both"/>
      </w:pPr>
      <w:r>
        <w:t>2.6.1. 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015018" w:rsidRDefault="00015018" w:rsidP="00015018">
      <w:pPr>
        <w:ind w:firstLine="540"/>
        <w:jc w:val="both"/>
      </w:pPr>
      <w:r>
        <w:t>2.6.2. 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015018" w:rsidRDefault="00015018" w:rsidP="00015018">
      <w:pPr>
        <w:ind w:firstLine="540"/>
        <w:jc w:val="both"/>
      </w:pPr>
      <w:r>
        <w:t>2.6.3. 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015018" w:rsidRDefault="00015018" w:rsidP="00015018">
      <w:pPr>
        <w:ind w:firstLine="540"/>
        <w:jc w:val="both"/>
      </w:pPr>
      <w:r>
        <w:t>2.6.4. 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015018" w:rsidRDefault="00015018" w:rsidP="00015018">
      <w:pPr>
        <w:ind w:firstLine="540"/>
        <w:jc w:val="both"/>
      </w:pPr>
      <w:r>
        <w:t>2.7.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015018" w:rsidRDefault="00015018" w:rsidP="00015018">
      <w:pPr>
        <w:ind w:firstLine="540"/>
        <w:jc w:val="both"/>
      </w:pPr>
      <w:r>
        <w:lastRenderedPageBreak/>
        <w:t>определения наличия и состава общественного транспорта в районе проживания гражданина;</w:t>
      </w:r>
    </w:p>
    <w:p w:rsidR="00015018" w:rsidRDefault="00015018" w:rsidP="00015018">
      <w:pPr>
        <w:ind w:firstLine="540"/>
        <w:jc w:val="both"/>
      </w:pPr>
      <w:r>
        <w:t>определения возможности функционирования общественного транспорта от ближайшего к гражданину остановочного пункта.</w:t>
      </w:r>
    </w:p>
    <w:p w:rsidR="00015018" w:rsidRDefault="00015018" w:rsidP="00015018">
      <w:pPr>
        <w:ind w:firstLine="540"/>
        <w:jc w:val="both"/>
      </w:pPr>
      <w: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015018" w:rsidRDefault="00015018" w:rsidP="00015018">
      <w:pPr>
        <w:ind w:firstLine="540"/>
        <w:jc w:val="both"/>
      </w:pPr>
      <w:r>
        <w:t>2.8.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015018" w:rsidRDefault="00015018" w:rsidP="00015018">
      <w:pPr>
        <w:ind w:firstLine="540"/>
        <w:jc w:val="both"/>
      </w:pPr>
      <w:r>
        <w:t>2.9. Критерии принятия решения по установлению факта утраты ими имущества в результате чрезвычайной ситуации.</w:t>
      </w:r>
    </w:p>
    <w:p w:rsidR="00015018" w:rsidRDefault="00015018" w:rsidP="00015018">
      <w:pPr>
        <w:ind w:firstLine="540"/>
        <w:jc w:val="both"/>
      </w:pPr>
      <w:r>
        <w:t>2.9.1.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015018" w:rsidRDefault="00015018" w:rsidP="00015018">
      <w:pPr>
        <w:ind w:firstLine="540"/>
        <w:jc w:val="both"/>
      </w:pPr>
      <w:r>
        <w:t>предметы для хранения и приготовления пищи - холодильник, газовая плита (электроплита) и шкаф для посуды;</w:t>
      </w:r>
    </w:p>
    <w:p w:rsidR="00015018" w:rsidRDefault="00015018" w:rsidP="00015018">
      <w:pPr>
        <w:ind w:firstLine="540"/>
        <w:jc w:val="both"/>
      </w:pPr>
      <w:r>
        <w:t>предметы мебели для приема пищи - стол и стул (табуретка);</w:t>
      </w:r>
    </w:p>
    <w:p w:rsidR="00015018" w:rsidRDefault="00015018" w:rsidP="00015018">
      <w:pPr>
        <w:ind w:firstLine="540"/>
        <w:jc w:val="both"/>
      </w:pPr>
      <w:r>
        <w:t>предметы мебели для сна - кровать (диван);</w:t>
      </w:r>
    </w:p>
    <w:p w:rsidR="00015018" w:rsidRDefault="00015018" w:rsidP="00015018">
      <w:pPr>
        <w:ind w:firstLine="540"/>
        <w:jc w:val="both"/>
      </w:pPr>
      <w:r>
        <w:t>предметы средств информирования граждан - телевизор (радио);</w:t>
      </w:r>
    </w:p>
    <w:p w:rsidR="00015018" w:rsidRDefault="00015018" w:rsidP="00015018">
      <w:pPr>
        <w:ind w:firstLine="540"/>
        <w:jc w:val="both"/>
      </w:pPr>
      <w: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015018" w:rsidRDefault="00015018" w:rsidP="00015018">
      <w:pPr>
        <w:ind w:firstLine="540"/>
        <w:jc w:val="both"/>
      </w:pPr>
      <w:r>
        <w:t>2.10. Факт утраты имущества первой необходимости устанавливается решением Комиссии исходя из следующих критериев:</w:t>
      </w:r>
    </w:p>
    <w:p w:rsidR="00015018" w:rsidRDefault="00015018" w:rsidP="00015018">
      <w:pPr>
        <w:ind w:firstLine="540"/>
        <w:jc w:val="both"/>
      </w:pPr>
      <w:r>
        <w:t>частичная утрата имущества первой необходимости - приведение части имущества первой необходимости в состояние, непригодное для дальнейшего использования (не менее 3 предметов имущества первой необходимости), в результате воздействия поражающих факторов источника чрезвычайной ситуации, совершения террористического акта и (или) при пресечении террористического акта правомерными действиями;</w:t>
      </w:r>
    </w:p>
    <w:p w:rsidR="00015018" w:rsidRDefault="00015018" w:rsidP="00015018">
      <w:pPr>
        <w:ind w:firstLine="540"/>
        <w:jc w:val="both"/>
      </w:pPr>
      <w:r>
        <w:t>полная утрата имущества первой необходимости - приведение всего имущества первой необходимости в состояние, непригодное для дальнейшего использования, в результате воздействия поражающих факторов источника чрезвычайной ситуации, совершения террористического акта и (или) при пресечении террористического акта правомерными действиями.</w:t>
      </w:r>
    </w:p>
    <w:p w:rsidR="00015018" w:rsidRDefault="00015018" w:rsidP="00015018">
      <w:pPr>
        <w:jc w:val="both"/>
      </w:pPr>
      <w:r>
        <w:t> </w:t>
      </w:r>
    </w:p>
    <w:p w:rsidR="00015018" w:rsidRDefault="00015018" w:rsidP="00015018">
      <w:pPr>
        <w:jc w:val="center"/>
      </w:pPr>
      <w:r>
        <w:rPr>
          <w:b/>
        </w:rPr>
        <w:t>3. Права Комиссии</w:t>
      </w:r>
    </w:p>
    <w:p w:rsidR="00015018" w:rsidRDefault="00015018" w:rsidP="00015018">
      <w:pPr>
        <w:jc w:val="both"/>
      </w:pPr>
      <w:r>
        <w:t> </w:t>
      </w:r>
    </w:p>
    <w:p w:rsidR="00015018" w:rsidRDefault="00015018" w:rsidP="00015018">
      <w:pPr>
        <w:ind w:firstLine="540"/>
        <w:jc w:val="both"/>
      </w:pPr>
      <w:r>
        <w:t>Комиссия в пределах своей компетенции имеет право:</w:t>
      </w:r>
    </w:p>
    <w:p w:rsidR="00015018" w:rsidRDefault="00015018" w:rsidP="00015018">
      <w:pPr>
        <w:ind w:firstLine="540"/>
        <w:jc w:val="both"/>
      </w:pPr>
      <w:r>
        <w:t>обращаться к лицам, подавшим заявление об оказании единовременной материальной помощи и (или) финансовой помощи в связи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015018" w:rsidRDefault="00015018" w:rsidP="00015018">
      <w:pPr>
        <w:ind w:firstLine="540"/>
        <w:jc w:val="both"/>
      </w:pPr>
      <w:r>
        <w:t>заслушивать на своих заседаниях представителей администрации муниципального образования, организаций и учреждений, граждан, подавших заявление об оказании единовременной материальной помощи и (или) финансовой помощи в связи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 по вопросам, относящимся к предмету ведения Комиссии;</w:t>
      </w:r>
    </w:p>
    <w:p w:rsidR="00015018" w:rsidRDefault="00015018" w:rsidP="00015018">
      <w:pPr>
        <w:ind w:firstLine="540"/>
        <w:jc w:val="both"/>
      </w:pPr>
      <w:r>
        <w:t xml:space="preserve">привлекать для участия в своей работе представителей администрации муниципального образования, подведомственных муниципальных казенных учреждений, организаций по </w:t>
      </w:r>
      <w:r>
        <w:lastRenderedPageBreak/>
        <w:t>согласованию с их руководителями, по вопросам, относящимся к предмету ведения Комиссии.</w:t>
      </w:r>
    </w:p>
    <w:p w:rsidR="00015018" w:rsidRDefault="00015018" w:rsidP="00015018">
      <w:pPr>
        <w:jc w:val="both"/>
      </w:pPr>
      <w:r>
        <w:t> </w:t>
      </w:r>
    </w:p>
    <w:p w:rsidR="00015018" w:rsidRDefault="00015018" w:rsidP="00015018">
      <w:pPr>
        <w:jc w:val="center"/>
      </w:pPr>
      <w:r>
        <w:rPr>
          <w:b/>
        </w:rPr>
        <w:t>4. Организация деятельности Комиссии</w:t>
      </w:r>
    </w:p>
    <w:p w:rsidR="00015018" w:rsidRDefault="00015018" w:rsidP="00015018">
      <w:pPr>
        <w:jc w:val="both"/>
      </w:pPr>
      <w:r>
        <w:t> </w:t>
      </w:r>
    </w:p>
    <w:p w:rsidR="00015018" w:rsidRDefault="00015018" w:rsidP="00015018">
      <w:pPr>
        <w:ind w:firstLine="540"/>
        <w:jc w:val="both"/>
      </w:pPr>
      <w:r>
        <w:t>4.1. В состав Комиссии входят председатель Комиссии, заместитель председателя Комиссии, секретарь Комиссии возглавляет один из заместителей главы администрации муниципального образования и не менее 5 членов Комиссии.</w:t>
      </w:r>
    </w:p>
    <w:p w:rsidR="00015018" w:rsidRDefault="00015018" w:rsidP="00015018">
      <w:pPr>
        <w:ind w:firstLine="540"/>
        <w:jc w:val="both"/>
      </w:pPr>
      <w:r>
        <w:t>Председателем Комиссии является один из заместителей главы администрации муниципального образования.</w:t>
      </w:r>
    </w:p>
    <w:p w:rsidR="00015018" w:rsidRDefault="00015018" w:rsidP="00015018">
      <w:pPr>
        <w:ind w:firstLine="540"/>
        <w:jc w:val="both"/>
      </w:pPr>
      <w:r>
        <w:t>4.2. Заседания Комиссии созываются по мере необходимости.</w:t>
      </w:r>
    </w:p>
    <w:p w:rsidR="00015018" w:rsidRDefault="00015018" w:rsidP="00015018">
      <w:pPr>
        <w:ind w:firstLine="540"/>
        <w:jc w:val="both"/>
      </w:pPr>
      <w:r>
        <w:t>4.2.1. 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015018" w:rsidRDefault="00015018" w:rsidP="00015018">
      <w:pPr>
        <w:ind w:firstLine="540"/>
        <w:jc w:val="both"/>
      </w:pPr>
      <w:r>
        <w:t>4.2.2. 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015018" w:rsidRDefault="00015018" w:rsidP="00015018">
      <w:pPr>
        <w:ind w:firstLine="540"/>
        <w:jc w:val="both"/>
      </w:pPr>
      <w:r>
        <w:t xml:space="preserve">4.2.3. Решение оформляется в виде заключения, которое подписывается председателем, а в его отсутствие - его заместителем, секретарем Комиссии и всеми членами Комиссии, присутствующими на заседании. </w:t>
      </w:r>
    </w:p>
    <w:p w:rsidR="00015018" w:rsidRDefault="00015018" w:rsidP="00015018">
      <w:pPr>
        <w:ind w:firstLine="540"/>
        <w:jc w:val="both"/>
      </w:pPr>
      <w:r>
        <w:t>4.2.4. Решения Комиссии могут быть обжалованы в порядке, установленном законодательством Российской Федерации.</w:t>
      </w:r>
    </w:p>
    <w:p w:rsidR="00015018" w:rsidRDefault="00015018" w:rsidP="00015018">
      <w:pPr>
        <w:ind w:firstLine="540"/>
        <w:jc w:val="both"/>
      </w:pPr>
      <w:r>
        <w:t>4.3. После поступления в Комиссию заявления гражданина об оказании единовременной материальной помощи и (или) финансовой помощи, в связи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ситуации, секретарь Комиссии в течение 3 рабочих дней делает запросы в федеральные органы исполнительной власти и исполнительные органы Чеченской Республики, органы местного самоуправления, должностным лицам, организации и учреждения с целью получения сведений о проживании граждан в жилых помещениях, находящихся в зоне чрезвычайной ситуации, осуществляет организацию работы по подготовке заседания Комиссии.</w:t>
      </w:r>
    </w:p>
    <w:p w:rsidR="00015018" w:rsidRDefault="00015018" w:rsidP="00015018">
      <w:pPr>
        <w:ind w:firstLine="540"/>
        <w:jc w:val="both"/>
      </w:pPr>
      <w:r>
        <w:t xml:space="preserve">4.4. Комиссия на заседании, проводимом не позднее 10 рабочих дней со дня поступления в Комиссию заявления гражданина об оказании единовременной материальной помощи и (или) финансовой помощи, в связи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ситуации, анализирует полученные сведения и на основе собранных и представленных документов и материалов готовит заключение об установлении факта проживания в жилом помещении, находящемся в зоне чрезвычайной ситуации, и нарушения условий жизнедеятельности в результате чрезвычайной ситуации либо заключение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- Заключение). Срок подготовки Заключения - не позднее 3 рабочих дней после проведения заседания Комиссии, срок утверждения Заключения - не позднее 3 рабочих дней после поступления для утверждения. При установлении факта нарушения условий жизнедеятельности Заключение составляется в двух экземплярах. </w:t>
      </w:r>
    </w:p>
    <w:p w:rsidR="00015018" w:rsidRDefault="00015018" w:rsidP="00015018">
      <w:pPr>
        <w:ind w:firstLine="540"/>
        <w:jc w:val="both"/>
      </w:pPr>
      <w:r>
        <w:rPr>
          <w:color w:val="000000"/>
        </w:rPr>
        <w:t xml:space="preserve">Заключение составляется по формам, приведенным соответственно в </w:t>
      </w:r>
      <w:r>
        <w:rPr>
          <w:color w:val="000000"/>
          <w:u w:color="000000"/>
        </w:rPr>
        <w:t xml:space="preserve">приложениях № 1 и № 2 к </w:t>
      </w:r>
      <w:r>
        <w:rPr>
          <w:color w:val="000000"/>
        </w:rPr>
        <w:t>Методическим рекомендациям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характера,  одобренным протоколом заседания Правительственной комиссии по предупреждению и ликвидации чрезвычайных ситуаций и обеспечению пожарной безопасности от 06.08.2025 № 8.</w:t>
      </w:r>
    </w:p>
    <w:p w:rsidR="00015018" w:rsidRDefault="00015018" w:rsidP="00015018">
      <w:pPr>
        <w:ind w:firstLine="540"/>
        <w:jc w:val="both"/>
      </w:pPr>
      <w:r>
        <w:rPr>
          <w:color w:val="000000"/>
        </w:rPr>
        <w:lastRenderedPageBreak/>
        <w:t xml:space="preserve">Секретарь Комиссии после утверждения Заключения в тот же день знакомит с ним заявителя и направляет в уполномоченный исполнительный </w:t>
      </w:r>
      <w:r>
        <w:rPr>
          <w:color w:val="000000"/>
        </w:rPr>
        <w:t>орган Чеченской</w:t>
      </w:r>
      <w:r>
        <w:rPr>
          <w:color w:val="000000"/>
        </w:rPr>
        <w:t xml:space="preserve"> Республики для принятия решения об оказании материальной (финансовой) помощи.</w:t>
      </w:r>
    </w:p>
    <w:p w:rsidR="00015018" w:rsidRDefault="00015018" w:rsidP="00015018">
      <w:pPr>
        <w:ind w:firstLine="540"/>
        <w:jc w:val="both"/>
      </w:pPr>
      <w:r>
        <w:rPr>
          <w:color w:val="000000"/>
        </w:rPr>
        <w:t>В течение 10 рабочих дней со дня подписания Заключения заверенная в установленном порядке копия Заключения направляется заявителю.</w:t>
      </w:r>
    </w:p>
    <w:p w:rsidR="00015018" w:rsidRDefault="00015018" w:rsidP="00015018">
      <w:pPr>
        <w:ind w:firstLine="540"/>
        <w:jc w:val="both"/>
      </w:pPr>
    </w:p>
    <w:p w:rsidR="00015018" w:rsidRDefault="00015018" w:rsidP="00015018">
      <w:pPr>
        <w:ind w:firstLine="540"/>
        <w:jc w:val="both"/>
      </w:pPr>
    </w:p>
    <w:p w:rsidR="00015018" w:rsidRDefault="00015018" w:rsidP="00015018">
      <w:pPr>
        <w:ind w:firstLine="540"/>
        <w:jc w:val="both"/>
      </w:pPr>
    </w:p>
    <w:p w:rsidR="00015018" w:rsidRDefault="00015018" w:rsidP="00015018"/>
    <w:p w:rsidR="00015018" w:rsidRDefault="00015018" w:rsidP="00015018">
      <w:pPr>
        <w:jc w:val="right"/>
      </w:pPr>
    </w:p>
    <w:p w:rsidR="001E0AE9" w:rsidRDefault="00015018" w:rsidP="001E0AE9">
      <w:pPr>
        <w:jc w:val="right"/>
      </w:pPr>
      <w:r>
        <w:t>Приложение 2</w:t>
      </w:r>
      <w:r>
        <w:br/>
        <w:t>к постановлению</w:t>
      </w:r>
      <w:r w:rsidR="001E0AE9">
        <w:t xml:space="preserve"> </w:t>
      </w:r>
      <w:r>
        <w:t>администрации</w:t>
      </w:r>
    </w:p>
    <w:p w:rsidR="00015018" w:rsidRDefault="00015018" w:rsidP="001E0AE9">
      <w:pPr>
        <w:jc w:val="right"/>
      </w:pPr>
      <w:r>
        <w:t xml:space="preserve"> ____________от ______ 2026 г. № _____</w:t>
      </w:r>
    </w:p>
    <w:p w:rsidR="00015018" w:rsidRDefault="00015018" w:rsidP="00015018">
      <w:pPr>
        <w:jc w:val="right"/>
      </w:pPr>
    </w:p>
    <w:p w:rsidR="00015018" w:rsidRDefault="00015018" w:rsidP="00015018">
      <w:pPr>
        <w:jc w:val="right"/>
      </w:pPr>
    </w:p>
    <w:p w:rsidR="00015018" w:rsidRDefault="00015018" w:rsidP="00015018">
      <w:pPr>
        <w:jc w:val="right"/>
      </w:pPr>
    </w:p>
    <w:p w:rsidR="00015018" w:rsidRDefault="00015018" w:rsidP="00015018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015018" w:rsidRDefault="00015018" w:rsidP="00015018">
      <w:pPr>
        <w:jc w:val="center"/>
        <w:rPr>
          <w:b/>
          <w:sz w:val="28"/>
        </w:rPr>
      </w:pPr>
      <w:r>
        <w:rPr>
          <w:b/>
          <w:sz w:val="28"/>
        </w:rPr>
        <w:t>КОМИССИИ ПО УСТАНОВЛЕНИЮ ФАКТОВ ПРОЖИВАНИЯ ГРАЖДАН, НАХОДЯЩЕМСЯ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СИТУАЦИИ, ВОЗНИКШЕЙ НА ТЕРРИТОРИИ НОЖАЙ-ЮРТОВСКОГО МУНИЦИПАЛЬНОГО РАЙОНА</w:t>
      </w:r>
    </w:p>
    <w:p w:rsidR="00015018" w:rsidRDefault="00015018" w:rsidP="00015018">
      <w:pPr>
        <w:jc w:val="center"/>
        <w:rPr>
          <w:rFonts w:ascii="Arial" w:hAnsi="Arial"/>
          <w:b/>
        </w:rPr>
      </w:pPr>
    </w:p>
    <w:p w:rsidR="00015018" w:rsidRDefault="00015018" w:rsidP="00015018">
      <w:pPr>
        <w:jc w:val="both"/>
      </w:pPr>
    </w:p>
    <w:p w:rsidR="006C704F" w:rsidRDefault="006C704F" w:rsidP="006C704F">
      <w:pPr>
        <w:ind w:firstLine="851"/>
        <w:jc w:val="center"/>
        <w:rPr>
          <w:color w:val="212529"/>
          <w:sz w:val="28"/>
          <w:szCs w:val="28"/>
        </w:rPr>
      </w:pPr>
    </w:p>
    <w:p w:rsidR="006C704F" w:rsidRDefault="006C704F" w:rsidP="006C704F">
      <w:pPr>
        <w:ind w:firstLine="851"/>
        <w:jc w:val="center"/>
        <w:rPr>
          <w:color w:val="212529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5670"/>
      </w:tblGrid>
      <w:tr w:rsidR="006C704F" w:rsidTr="001A1D8B">
        <w:tc>
          <w:tcPr>
            <w:tcW w:w="959" w:type="dxa"/>
          </w:tcPr>
          <w:p w:rsidR="006C704F" w:rsidRDefault="006C704F" w:rsidP="001A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6C704F" w:rsidRDefault="006C704F" w:rsidP="001A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О.</w:t>
            </w:r>
          </w:p>
        </w:tc>
        <w:tc>
          <w:tcPr>
            <w:tcW w:w="5670" w:type="dxa"/>
          </w:tcPr>
          <w:p w:rsidR="006C704F" w:rsidRDefault="006C704F" w:rsidP="001A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r w:rsidRPr="00F65902">
              <w:t xml:space="preserve">А.А. </w:t>
            </w:r>
            <w:proofErr w:type="spellStart"/>
            <w:r w:rsidRPr="00F65902">
              <w:t>Альдебиров</w:t>
            </w:r>
            <w:proofErr w:type="spellEnd"/>
          </w:p>
        </w:tc>
        <w:tc>
          <w:tcPr>
            <w:tcW w:w="5670" w:type="dxa"/>
          </w:tcPr>
          <w:p w:rsidR="006C704F" w:rsidRDefault="006C704F" w:rsidP="00955AB1">
            <w:pPr>
              <w:ind w:left="720"/>
            </w:pPr>
            <w:r>
              <w:t>Председатель комиссии,</w:t>
            </w:r>
          </w:p>
          <w:p w:rsidR="006C704F" w:rsidRPr="00F65902" w:rsidRDefault="006C704F" w:rsidP="00955AB1">
            <w:pPr>
              <w:ind w:left="720"/>
            </w:pPr>
            <w:r w:rsidRPr="00F65902">
              <w:t>Заместитель главы администрации</w:t>
            </w:r>
          </w:p>
          <w:p w:rsidR="006C704F" w:rsidRPr="00F65902" w:rsidRDefault="006C704F" w:rsidP="00955AB1">
            <w:pPr>
              <w:ind w:left="720"/>
            </w:pPr>
            <w:r w:rsidRPr="00F65902">
              <w:t>Ножай-Юртовского муниципального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r>
              <w:t xml:space="preserve">Ш. Л. </w:t>
            </w:r>
            <w:proofErr w:type="spellStart"/>
            <w:r>
              <w:t>Шантаев</w:t>
            </w:r>
            <w:proofErr w:type="spellEnd"/>
            <w:r>
              <w:t xml:space="preserve"> </w:t>
            </w:r>
          </w:p>
        </w:tc>
        <w:tc>
          <w:tcPr>
            <w:tcW w:w="5670" w:type="dxa"/>
          </w:tcPr>
          <w:p w:rsidR="00955AB1" w:rsidRDefault="00955AB1" w:rsidP="00955AB1">
            <w:pPr>
              <w:ind w:left="720"/>
            </w:pPr>
            <w:r>
              <w:t>Заместитель председателя,</w:t>
            </w:r>
          </w:p>
          <w:p w:rsidR="006C704F" w:rsidRPr="00F65902" w:rsidRDefault="006C704F" w:rsidP="00955AB1">
            <w:pPr>
              <w:ind w:left="720"/>
            </w:pPr>
            <w:r>
              <w:t>Управляющий делами администрации муниципального района</w:t>
            </w:r>
          </w:p>
        </w:tc>
      </w:tr>
      <w:tr w:rsidR="00955AB1" w:rsidTr="001A1D8B">
        <w:tc>
          <w:tcPr>
            <w:tcW w:w="959" w:type="dxa"/>
          </w:tcPr>
          <w:p w:rsidR="00955AB1" w:rsidRPr="00B96364" w:rsidRDefault="00955AB1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5AB1" w:rsidRDefault="00955AB1" w:rsidP="00955AB1">
            <w:r w:rsidRPr="00F65902">
              <w:t>Ж-А.Д. Ахмедов</w:t>
            </w:r>
          </w:p>
        </w:tc>
        <w:tc>
          <w:tcPr>
            <w:tcW w:w="5670" w:type="dxa"/>
          </w:tcPr>
          <w:p w:rsidR="00955AB1" w:rsidRDefault="00955AB1" w:rsidP="00955AB1">
            <w:pPr>
              <w:ind w:left="720"/>
            </w:pPr>
            <w:r>
              <w:t>Секретарь комиссии,</w:t>
            </w:r>
          </w:p>
          <w:p w:rsidR="00955AB1" w:rsidRPr="00F65902" w:rsidRDefault="00955AB1" w:rsidP="00955AB1">
            <w:pPr>
              <w:ind w:left="720"/>
            </w:pPr>
            <w:r w:rsidRPr="00F65902">
              <w:t>Главный специалист по делам</w:t>
            </w:r>
          </w:p>
          <w:p w:rsidR="00955AB1" w:rsidRPr="00F65902" w:rsidRDefault="00955AB1" w:rsidP="00955AB1">
            <w:pPr>
              <w:ind w:left="720"/>
            </w:pPr>
            <w:r w:rsidRPr="00F65902">
              <w:t>ГО ЧС и ЛПСБ администрации</w:t>
            </w:r>
          </w:p>
          <w:p w:rsidR="00955AB1" w:rsidRDefault="00955AB1" w:rsidP="00955AB1">
            <w:pPr>
              <w:ind w:left="720"/>
            </w:pPr>
            <w:r w:rsidRPr="00F65902">
              <w:t>Ножай-Юртовского муниципального района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Default="006C704F" w:rsidP="00955AB1">
            <w:r w:rsidRPr="00F65902">
              <w:t xml:space="preserve">Х.М. </w:t>
            </w:r>
            <w:proofErr w:type="spellStart"/>
            <w:r w:rsidRPr="00F65902">
              <w:t>Мехиев</w:t>
            </w:r>
            <w:proofErr w:type="spellEnd"/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 w:rsidRPr="00F65902">
              <w:t>Начальник отдела имущественных и земельных</w:t>
            </w:r>
          </w:p>
          <w:p w:rsidR="006C704F" w:rsidRPr="00F65902" w:rsidRDefault="006C704F" w:rsidP="00955AB1">
            <w:pPr>
              <w:ind w:left="720"/>
            </w:pPr>
            <w:r w:rsidRPr="00F65902">
              <w:t>отношений, архитектуры, строительства, транспорта,</w:t>
            </w:r>
          </w:p>
          <w:p w:rsidR="006C704F" w:rsidRPr="00F65902" w:rsidRDefault="006C704F" w:rsidP="00955AB1">
            <w:pPr>
              <w:ind w:left="720"/>
            </w:pPr>
            <w:r w:rsidRPr="00F65902">
              <w:t>связи и ЖКХ администрации Ножай-Юртовского</w:t>
            </w:r>
          </w:p>
          <w:p w:rsidR="006C704F" w:rsidRPr="00F65902" w:rsidRDefault="006C704F" w:rsidP="00955AB1">
            <w:pPr>
              <w:ind w:left="720"/>
            </w:pPr>
            <w:r w:rsidRPr="00F65902">
              <w:t>муниципального района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r>
              <w:t xml:space="preserve">У.И </w:t>
            </w:r>
            <w:proofErr w:type="spellStart"/>
            <w:r>
              <w:t>Эльгериев</w:t>
            </w:r>
            <w:proofErr w:type="spellEnd"/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Главный специалист </w:t>
            </w:r>
            <w:r w:rsidRPr="00F65902">
              <w:t>отдела имущественных и земельных</w:t>
            </w:r>
          </w:p>
          <w:p w:rsidR="006C704F" w:rsidRPr="00F65902" w:rsidRDefault="006C704F" w:rsidP="00955AB1">
            <w:pPr>
              <w:ind w:left="720"/>
            </w:pPr>
            <w:r w:rsidRPr="00F65902">
              <w:t>отношений, архитектуры, строительства, транспорта,</w:t>
            </w:r>
          </w:p>
          <w:p w:rsidR="006C704F" w:rsidRPr="00F65902" w:rsidRDefault="006C704F" w:rsidP="00955AB1">
            <w:pPr>
              <w:ind w:left="720"/>
            </w:pPr>
            <w:r w:rsidRPr="00F65902">
              <w:t>связи и ЖКХ администрации Ножай-Юртовского</w:t>
            </w:r>
          </w:p>
          <w:p w:rsidR="006C704F" w:rsidRPr="00F65902" w:rsidRDefault="006C704F" w:rsidP="00955AB1">
            <w:pPr>
              <w:ind w:left="720"/>
            </w:pPr>
            <w:r w:rsidRPr="00F65902">
              <w:t>муниципального района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r w:rsidRPr="00F65902">
              <w:t xml:space="preserve">А.С. </w:t>
            </w:r>
            <w:proofErr w:type="spellStart"/>
            <w:r w:rsidRPr="00F65902">
              <w:t>Дакаев</w:t>
            </w:r>
            <w:proofErr w:type="spellEnd"/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 w:rsidRPr="00F65902">
              <w:t>Начальник 30-ПСЧ</w:t>
            </w:r>
          </w:p>
          <w:p w:rsidR="006C704F" w:rsidRPr="00F65902" w:rsidRDefault="006C704F" w:rsidP="00955AB1">
            <w:pPr>
              <w:ind w:left="720"/>
            </w:pPr>
            <w:r w:rsidRPr="00F65902">
              <w:lastRenderedPageBreak/>
              <w:t>Ножай-Юртовского района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Сатиханов</w:t>
            </w:r>
            <w:proofErr w:type="spellEnd"/>
            <w:r>
              <w:t xml:space="preserve"> И.Т.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>Глава администрации Ножай-Юртовского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Алимханов</w:t>
            </w:r>
            <w:proofErr w:type="spellEnd"/>
            <w:r>
              <w:t xml:space="preserve"> М.В.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Айти-Мохского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Оздербиев</w:t>
            </w:r>
            <w:proofErr w:type="spellEnd"/>
            <w:r>
              <w:t xml:space="preserve"> М.М.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Бенойского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Халаев</w:t>
            </w:r>
            <w:proofErr w:type="spellEnd"/>
            <w:r>
              <w:t xml:space="preserve"> Б.М.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>Глава администрации Беной-</w:t>
            </w:r>
            <w:proofErr w:type="spellStart"/>
            <w:r>
              <w:t>Веденского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Шайхиев</w:t>
            </w:r>
            <w:proofErr w:type="spellEnd"/>
            <w:r>
              <w:t xml:space="preserve"> Р.С.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>Глава администрации Замай-Юртовского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Тускиев</w:t>
            </w:r>
            <w:proofErr w:type="spellEnd"/>
            <w:r>
              <w:t xml:space="preserve"> У.Х.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Энгенойского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r>
              <w:t>Музаев Ш.С.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Центаройского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Бачаров</w:t>
            </w:r>
            <w:proofErr w:type="spellEnd"/>
            <w:r>
              <w:t xml:space="preserve"> В.Х. 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Гилянинского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Магамедов</w:t>
            </w:r>
            <w:proofErr w:type="spellEnd"/>
            <w:r>
              <w:t xml:space="preserve"> А.А.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Рогун-Кажинского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Магамедшарипов</w:t>
            </w:r>
            <w:proofErr w:type="spellEnd"/>
            <w:r>
              <w:t xml:space="preserve"> А.А.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Гендергенского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Каимов</w:t>
            </w:r>
            <w:proofErr w:type="spellEnd"/>
            <w:r>
              <w:t xml:space="preserve"> Р.А.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Гордалинского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Шепиев</w:t>
            </w:r>
            <w:proofErr w:type="spellEnd"/>
            <w:r>
              <w:t xml:space="preserve"> А.У.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Саясанского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Арзамиев</w:t>
            </w:r>
            <w:proofErr w:type="spellEnd"/>
            <w:r>
              <w:t xml:space="preserve"> А.М.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Даттахского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Селбихожоев</w:t>
            </w:r>
            <w:proofErr w:type="spellEnd"/>
            <w:r>
              <w:t xml:space="preserve"> К.Т.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Зандакского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Висамбиев</w:t>
            </w:r>
            <w:proofErr w:type="spellEnd"/>
            <w:r>
              <w:t xml:space="preserve"> У.Х.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Мескетинского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Шамсудов</w:t>
            </w:r>
            <w:proofErr w:type="spellEnd"/>
            <w:r>
              <w:t xml:space="preserve"> А.Х.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Галайтинского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Темиев</w:t>
            </w:r>
            <w:proofErr w:type="spellEnd"/>
            <w:r>
              <w:t xml:space="preserve"> К.Х.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Байтаркинского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Ирисханов</w:t>
            </w:r>
            <w:proofErr w:type="spellEnd"/>
            <w:r>
              <w:t xml:space="preserve"> И.В.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Симсирского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Хангериев</w:t>
            </w:r>
            <w:proofErr w:type="spellEnd"/>
            <w:r>
              <w:t xml:space="preserve"> А.И.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Шовхал-Бердинского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Гойсумов</w:t>
            </w:r>
            <w:proofErr w:type="spellEnd"/>
            <w:r>
              <w:t xml:space="preserve"> Б-А.Д.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Аллеройского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r>
              <w:t>Исаев М.Б.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Шуанийского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  <w:tr w:rsidR="006C704F" w:rsidTr="001A1D8B">
        <w:tc>
          <w:tcPr>
            <w:tcW w:w="959" w:type="dxa"/>
          </w:tcPr>
          <w:p w:rsidR="006C704F" w:rsidRPr="00B96364" w:rsidRDefault="006C704F" w:rsidP="006C704F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C704F" w:rsidRPr="00F65902" w:rsidRDefault="006C704F" w:rsidP="00955AB1">
            <w:proofErr w:type="spellStart"/>
            <w:r>
              <w:t>Оздемиров</w:t>
            </w:r>
            <w:proofErr w:type="spellEnd"/>
            <w:r>
              <w:t xml:space="preserve"> И.Х.</w:t>
            </w:r>
          </w:p>
        </w:tc>
        <w:tc>
          <w:tcPr>
            <w:tcW w:w="5670" w:type="dxa"/>
          </w:tcPr>
          <w:p w:rsidR="006C704F" w:rsidRPr="00F65902" w:rsidRDefault="006C704F" w:rsidP="00955AB1">
            <w:pPr>
              <w:ind w:left="720"/>
            </w:pPr>
            <w:r>
              <w:t xml:space="preserve">Глава администрации </w:t>
            </w:r>
            <w:proofErr w:type="spellStart"/>
            <w:r>
              <w:t>Балансуйского</w:t>
            </w:r>
            <w:proofErr w:type="spellEnd"/>
            <w:r>
              <w:t xml:space="preserve"> сельского поселения</w:t>
            </w:r>
            <w:r w:rsidR="00955AB1">
              <w:t>, член комиссии</w:t>
            </w:r>
          </w:p>
        </w:tc>
      </w:tr>
    </w:tbl>
    <w:p w:rsidR="006C704F" w:rsidRDefault="006C704F" w:rsidP="006C704F">
      <w:pPr>
        <w:rPr>
          <w:rStyle w:val="68"/>
          <w:rFonts w:eastAsiaTheme="minorEastAsia"/>
        </w:rPr>
      </w:pPr>
    </w:p>
    <w:p w:rsidR="006C704F" w:rsidRPr="00F65902" w:rsidRDefault="006C704F" w:rsidP="006C704F">
      <w:pPr>
        <w:rPr>
          <w:rStyle w:val="68"/>
          <w:rFonts w:eastAsiaTheme="minorEastAsia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015018" w:rsidRPr="00C9434F" w:rsidRDefault="00015018" w:rsidP="00440275">
      <w:pPr>
        <w:shd w:val="clear" w:color="auto" w:fill="FFFFFF"/>
        <w:spacing w:before="5"/>
        <w:rPr>
          <w:spacing w:val="-1"/>
          <w:sz w:val="28"/>
          <w:szCs w:val="28"/>
        </w:rPr>
      </w:pPr>
    </w:p>
    <w:p w:rsidR="00440275" w:rsidRDefault="00440275" w:rsidP="00440275">
      <w:pPr>
        <w:pStyle w:val="ad"/>
      </w:pPr>
    </w:p>
    <w:p w:rsidR="00440275" w:rsidRDefault="00440275" w:rsidP="00440275">
      <w:pPr>
        <w:pStyle w:val="ad"/>
        <w:rPr>
          <w:sz w:val="20"/>
          <w:szCs w:val="20"/>
        </w:rPr>
      </w:pPr>
    </w:p>
    <w:p w:rsidR="00440275" w:rsidRDefault="00440275" w:rsidP="00440275">
      <w:pPr>
        <w:pStyle w:val="ad"/>
        <w:rPr>
          <w:sz w:val="20"/>
          <w:szCs w:val="20"/>
        </w:rPr>
      </w:pPr>
    </w:p>
    <w:p w:rsidR="00440275" w:rsidRDefault="00440275" w:rsidP="00440275">
      <w:pPr>
        <w:ind w:right="-567"/>
        <w:rPr>
          <w:bCs/>
          <w:sz w:val="28"/>
          <w:szCs w:val="28"/>
        </w:rPr>
      </w:pPr>
    </w:p>
    <w:sectPr w:rsidR="00440275">
      <w:headerReference w:type="default" r:id="rId10"/>
      <w:pgSz w:w="11906" w:h="16838"/>
      <w:pgMar w:top="567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6F" w:rsidRDefault="0008726F">
      <w:r>
        <w:separator/>
      </w:r>
    </w:p>
  </w:endnote>
  <w:endnote w:type="continuationSeparator" w:id="0">
    <w:p w:rsidR="0008726F" w:rsidRDefault="0008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6F" w:rsidRDefault="0008726F">
      <w:r>
        <w:separator/>
      </w:r>
    </w:p>
  </w:footnote>
  <w:footnote w:type="continuationSeparator" w:id="0">
    <w:p w:rsidR="0008726F" w:rsidRDefault="0008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AC" w:rsidRDefault="005953AC" w:rsidP="005953AC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03488"/>
    <w:multiLevelType w:val="hybridMultilevel"/>
    <w:tmpl w:val="71C86D0A"/>
    <w:lvl w:ilvl="0" w:tplc="B4942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05B4B"/>
    <w:multiLevelType w:val="multilevel"/>
    <w:tmpl w:val="67305B4B"/>
    <w:lvl w:ilvl="0">
      <w:start w:val="1"/>
      <w:numFmt w:val="decimal"/>
      <w:lvlText w:val="%1."/>
      <w:lvlJc w:val="left"/>
      <w:pPr>
        <w:tabs>
          <w:tab w:val="left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86" w:hanging="2160"/>
      </w:pPr>
    </w:lvl>
  </w:abstractNum>
  <w:abstractNum w:abstractNumId="2" w15:restartNumberingAfterBreak="0">
    <w:nsid w:val="7CDD7525"/>
    <w:multiLevelType w:val="hybridMultilevel"/>
    <w:tmpl w:val="EAB01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15B55"/>
    <w:multiLevelType w:val="hybridMultilevel"/>
    <w:tmpl w:val="0C56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2B"/>
    <w:rsid w:val="00001EB7"/>
    <w:rsid w:val="00004920"/>
    <w:rsid w:val="00015018"/>
    <w:rsid w:val="00015155"/>
    <w:rsid w:val="00030FD3"/>
    <w:rsid w:val="000341E9"/>
    <w:rsid w:val="000367FA"/>
    <w:rsid w:val="00054A6C"/>
    <w:rsid w:val="000627A4"/>
    <w:rsid w:val="0008726F"/>
    <w:rsid w:val="00090477"/>
    <w:rsid w:val="000A638A"/>
    <w:rsid w:val="000B104F"/>
    <w:rsid w:val="000C797F"/>
    <w:rsid w:val="00103747"/>
    <w:rsid w:val="001041F9"/>
    <w:rsid w:val="00111403"/>
    <w:rsid w:val="00122993"/>
    <w:rsid w:val="00130BAC"/>
    <w:rsid w:val="0013556C"/>
    <w:rsid w:val="00136E2D"/>
    <w:rsid w:val="00137728"/>
    <w:rsid w:val="00140C10"/>
    <w:rsid w:val="00181152"/>
    <w:rsid w:val="00191F6F"/>
    <w:rsid w:val="001E0AE9"/>
    <w:rsid w:val="001E4B6B"/>
    <w:rsid w:val="001F10BB"/>
    <w:rsid w:val="001F717F"/>
    <w:rsid w:val="0021605E"/>
    <w:rsid w:val="00223D44"/>
    <w:rsid w:val="002246F2"/>
    <w:rsid w:val="00225E9D"/>
    <w:rsid w:val="00227951"/>
    <w:rsid w:val="00267EE3"/>
    <w:rsid w:val="002747D0"/>
    <w:rsid w:val="00281ABD"/>
    <w:rsid w:val="00287BEA"/>
    <w:rsid w:val="002B1270"/>
    <w:rsid w:val="002B6AB1"/>
    <w:rsid w:val="002C3205"/>
    <w:rsid w:val="002C7A63"/>
    <w:rsid w:val="002D4AA0"/>
    <w:rsid w:val="002F2C1F"/>
    <w:rsid w:val="002F4664"/>
    <w:rsid w:val="0030074B"/>
    <w:rsid w:val="0031797E"/>
    <w:rsid w:val="00333067"/>
    <w:rsid w:val="00346248"/>
    <w:rsid w:val="003726E9"/>
    <w:rsid w:val="00385CE6"/>
    <w:rsid w:val="00392117"/>
    <w:rsid w:val="003922AC"/>
    <w:rsid w:val="003A42E2"/>
    <w:rsid w:val="003A6BA1"/>
    <w:rsid w:val="003B495B"/>
    <w:rsid w:val="003B6B4D"/>
    <w:rsid w:val="003B7015"/>
    <w:rsid w:val="003D2BB2"/>
    <w:rsid w:val="003D2D29"/>
    <w:rsid w:val="003D35FF"/>
    <w:rsid w:val="003E0F4F"/>
    <w:rsid w:val="00404862"/>
    <w:rsid w:val="0040639B"/>
    <w:rsid w:val="00440275"/>
    <w:rsid w:val="0044358D"/>
    <w:rsid w:val="00453D88"/>
    <w:rsid w:val="00457988"/>
    <w:rsid w:val="00461364"/>
    <w:rsid w:val="0046690E"/>
    <w:rsid w:val="00472A5A"/>
    <w:rsid w:val="0047738D"/>
    <w:rsid w:val="004A3BC8"/>
    <w:rsid w:val="004D214E"/>
    <w:rsid w:val="004F08EF"/>
    <w:rsid w:val="00527C42"/>
    <w:rsid w:val="00542FEB"/>
    <w:rsid w:val="005470E6"/>
    <w:rsid w:val="0055353D"/>
    <w:rsid w:val="00553972"/>
    <w:rsid w:val="00560E9A"/>
    <w:rsid w:val="00562492"/>
    <w:rsid w:val="00574FC9"/>
    <w:rsid w:val="005953AC"/>
    <w:rsid w:val="005C122F"/>
    <w:rsid w:val="005D354D"/>
    <w:rsid w:val="005E3EF1"/>
    <w:rsid w:val="00635F1A"/>
    <w:rsid w:val="00654228"/>
    <w:rsid w:val="00682F1C"/>
    <w:rsid w:val="006B2C3D"/>
    <w:rsid w:val="006C45EF"/>
    <w:rsid w:val="006C4DE1"/>
    <w:rsid w:val="006C704F"/>
    <w:rsid w:val="006C7995"/>
    <w:rsid w:val="006D249F"/>
    <w:rsid w:val="006F0EEF"/>
    <w:rsid w:val="006F5662"/>
    <w:rsid w:val="00747192"/>
    <w:rsid w:val="00751074"/>
    <w:rsid w:val="00782D49"/>
    <w:rsid w:val="007A27BD"/>
    <w:rsid w:val="007A3833"/>
    <w:rsid w:val="007B074D"/>
    <w:rsid w:val="007C77C4"/>
    <w:rsid w:val="007D3259"/>
    <w:rsid w:val="007D7CDB"/>
    <w:rsid w:val="00825006"/>
    <w:rsid w:val="008313B6"/>
    <w:rsid w:val="00831A72"/>
    <w:rsid w:val="00836D1D"/>
    <w:rsid w:val="00854533"/>
    <w:rsid w:val="008835A6"/>
    <w:rsid w:val="008A5354"/>
    <w:rsid w:val="008A54FE"/>
    <w:rsid w:val="008C3DFD"/>
    <w:rsid w:val="008D590B"/>
    <w:rsid w:val="008F302D"/>
    <w:rsid w:val="0090095A"/>
    <w:rsid w:val="00913C30"/>
    <w:rsid w:val="00926221"/>
    <w:rsid w:val="00936071"/>
    <w:rsid w:val="00947120"/>
    <w:rsid w:val="00955AB1"/>
    <w:rsid w:val="00960080"/>
    <w:rsid w:val="0096361B"/>
    <w:rsid w:val="00970FC1"/>
    <w:rsid w:val="00976712"/>
    <w:rsid w:val="00981F7D"/>
    <w:rsid w:val="00992B30"/>
    <w:rsid w:val="009A7524"/>
    <w:rsid w:val="009B0015"/>
    <w:rsid w:val="009B5DB5"/>
    <w:rsid w:val="009C747E"/>
    <w:rsid w:val="009D5F64"/>
    <w:rsid w:val="00A0462D"/>
    <w:rsid w:val="00A318B9"/>
    <w:rsid w:val="00A35AE6"/>
    <w:rsid w:val="00A6385A"/>
    <w:rsid w:val="00AC36C7"/>
    <w:rsid w:val="00AE5C78"/>
    <w:rsid w:val="00AE6089"/>
    <w:rsid w:val="00AF21EB"/>
    <w:rsid w:val="00B004F9"/>
    <w:rsid w:val="00B01C15"/>
    <w:rsid w:val="00B02E9D"/>
    <w:rsid w:val="00B136D0"/>
    <w:rsid w:val="00B3184D"/>
    <w:rsid w:val="00B42D99"/>
    <w:rsid w:val="00B51538"/>
    <w:rsid w:val="00B54AC5"/>
    <w:rsid w:val="00B601EF"/>
    <w:rsid w:val="00B60672"/>
    <w:rsid w:val="00B60D0D"/>
    <w:rsid w:val="00B9075E"/>
    <w:rsid w:val="00BB2743"/>
    <w:rsid w:val="00BE0129"/>
    <w:rsid w:val="00BE20F5"/>
    <w:rsid w:val="00BE673B"/>
    <w:rsid w:val="00BF2819"/>
    <w:rsid w:val="00C16086"/>
    <w:rsid w:val="00C16FB4"/>
    <w:rsid w:val="00C34917"/>
    <w:rsid w:val="00C7063E"/>
    <w:rsid w:val="00C84229"/>
    <w:rsid w:val="00C84C65"/>
    <w:rsid w:val="00C84E82"/>
    <w:rsid w:val="00CA3270"/>
    <w:rsid w:val="00CB2E49"/>
    <w:rsid w:val="00CD7DEB"/>
    <w:rsid w:val="00CF214F"/>
    <w:rsid w:val="00CF7311"/>
    <w:rsid w:val="00D10276"/>
    <w:rsid w:val="00D16EA2"/>
    <w:rsid w:val="00D22F56"/>
    <w:rsid w:val="00D30EBC"/>
    <w:rsid w:val="00D32861"/>
    <w:rsid w:val="00D53526"/>
    <w:rsid w:val="00D64122"/>
    <w:rsid w:val="00D74F0F"/>
    <w:rsid w:val="00DA063B"/>
    <w:rsid w:val="00DA2E58"/>
    <w:rsid w:val="00DA597D"/>
    <w:rsid w:val="00DC32F7"/>
    <w:rsid w:val="00DD4468"/>
    <w:rsid w:val="00DE26E2"/>
    <w:rsid w:val="00DF7353"/>
    <w:rsid w:val="00E16BA2"/>
    <w:rsid w:val="00E22D4F"/>
    <w:rsid w:val="00E33B66"/>
    <w:rsid w:val="00E374A4"/>
    <w:rsid w:val="00E56FE1"/>
    <w:rsid w:val="00E66A0E"/>
    <w:rsid w:val="00E70E17"/>
    <w:rsid w:val="00E80118"/>
    <w:rsid w:val="00E86C78"/>
    <w:rsid w:val="00E90E41"/>
    <w:rsid w:val="00EA7737"/>
    <w:rsid w:val="00EB54A6"/>
    <w:rsid w:val="00EC5305"/>
    <w:rsid w:val="00ED2ACE"/>
    <w:rsid w:val="00ED652B"/>
    <w:rsid w:val="00EF342F"/>
    <w:rsid w:val="00F12CF6"/>
    <w:rsid w:val="00F30273"/>
    <w:rsid w:val="00F578A7"/>
    <w:rsid w:val="00F57D74"/>
    <w:rsid w:val="00F778C1"/>
    <w:rsid w:val="00F940DA"/>
    <w:rsid w:val="00F96E83"/>
    <w:rsid w:val="00F974B7"/>
    <w:rsid w:val="00FA1C59"/>
    <w:rsid w:val="00FA1E0C"/>
    <w:rsid w:val="00FB595D"/>
    <w:rsid w:val="00FC0160"/>
    <w:rsid w:val="00FD7655"/>
    <w:rsid w:val="00FF65DF"/>
    <w:rsid w:val="2C1E3C34"/>
    <w:rsid w:val="611D0F6D"/>
    <w:rsid w:val="6BF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E3D6B1"/>
  <w15:docId w15:val="{739F2E95-C851-4396-8375-D45F28E2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80" w:after="360"/>
      <w:jc w:val="center"/>
      <w:outlineLvl w:val="0"/>
    </w:pPr>
    <w:rPr>
      <w:b/>
      <w:spacing w:val="2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7"/>
    <w:link w:val="a8"/>
    <w:uiPriority w:val="99"/>
    <w:unhideWhenUsed/>
    <w:qFormat/>
  </w:style>
  <w:style w:type="paragraph" w:customStyle="1" w:styleId="a7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7"/>
    <w:link w:val="aa"/>
    <w:uiPriority w:val="99"/>
    <w:unhideWhenUsed/>
    <w:qFormat/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character" w:customStyle="1" w:styleId="10">
    <w:name w:val="Основной текст1"/>
    <w:basedOn w:val="a0"/>
    <w:qFormat/>
    <w:rPr>
      <w:rFonts w:ascii="Times New Roman" w:eastAsia="Times New Roman" w:hAnsi="Times New Roman" w:cs="Times New Roman"/>
      <w:spacing w:val="0"/>
      <w:sz w:val="26"/>
      <w:szCs w:val="26"/>
      <w:u w:val="single"/>
    </w:rPr>
  </w:style>
  <w:style w:type="character" w:customStyle="1" w:styleId="2">
    <w:name w:val="Основной текст2"/>
    <w:basedOn w:val="a0"/>
    <w:qFormat/>
    <w:rPr>
      <w:rFonts w:ascii="Times New Roman" w:eastAsia="Times New Roman" w:hAnsi="Times New Roman" w:cs="Times New Roman"/>
      <w:spacing w:val="0"/>
      <w:sz w:val="26"/>
      <w:szCs w:val="26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table" w:styleId="af">
    <w:name w:val="Table Grid"/>
    <w:basedOn w:val="a1"/>
    <w:rsid w:val="0044027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4027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40275"/>
    <w:rPr>
      <w:rFonts w:ascii="Times New Roman" w:eastAsiaTheme="minorEastAsia" w:hAnsi="Times New Roman" w:cs="Times New Roman"/>
      <w:sz w:val="24"/>
      <w:szCs w:val="24"/>
    </w:rPr>
  </w:style>
  <w:style w:type="character" w:customStyle="1" w:styleId="110">
    <w:name w:val="Основной текст + 11"/>
    <w:basedOn w:val="a0"/>
    <w:qFormat/>
    <w:rsid w:val="00440275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qFormat/>
    <w:rsid w:val="004402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link w:val="6"/>
    <w:qFormat/>
    <w:rsid w:val="00440275"/>
    <w:pPr>
      <w:widowControl w:val="0"/>
      <w:shd w:val="clear" w:color="auto" w:fill="FFFFFF"/>
      <w:spacing w:before="60" w:line="24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8">
    <w:name w:val="Основной текст (6) + 8"/>
    <w:basedOn w:val="6"/>
    <w:qFormat/>
    <w:rsid w:val="00440275"/>
    <w:rPr>
      <w:rFonts w:ascii="Times New Roman" w:eastAsia="Times New Roman" w:hAnsi="Times New Roman" w:cs="Times New Roman"/>
      <w:color w:val="000000"/>
      <w:spacing w:val="-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c">
    <w:name w:val="Абзац списка Знак"/>
    <w:basedOn w:val="a0"/>
    <w:link w:val="ab"/>
    <w:rsid w:val="005E3EF1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rsid w:val="005E3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nojay-u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Ножай-Юртовского района</Company>
  <LinksUpToDate>false</LinksUpToDate>
  <CharactersWithSpaces>20438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1-ый зам. Главы</dc:creator>
  <cp:lastModifiedBy>777</cp:lastModifiedBy>
  <cp:revision>4</cp:revision>
  <cp:lastPrinted>2026-04-30T15:27:00Z</cp:lastPrinted>
  <dcterms:created xsi:type="dcterms:W3CDTF">2026-04-30T15:22:00Z</dcterms:created>
  <dcterms:modified xsi:type="dcterms:W3CDTF">2026-04-30T15:28:00Z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3C59D65BB53F4231B15EDA8BFCC508C6_13</vt:lpwstr>
  </property>
</Properties>
</file>