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F7" w:rsidRDefault="00136DF7" w:rsidP="00136DF7">
      <w:pPr>
        <w:tabs>
          <w:tab w:val="left" w:pos="1515"/>
        </w:tabs>
        <w:spacing w:line="276" w:lineRule="auto"/>
        <w:jc w:val="center"/>
        <w:rPr>
          <w:b/>
          <w:bCs/>
        </w:rPr>
      </w:pPr>
      <w:r w:rsidRPr="003941D8">
        <w:rPr>
          <w:b/>
          <w:bCs/>
        </w:rPr>
        <w:t>Госдума приняла законопроект, снижающий административную нагрузку на бизнес</w:t>
      </w:r>
    </w:p>
    <w:p w:rsidR="00136DF7" w:rsidRPr="003941D8" w:rsidRDefault="00136DF7" w:rsidP="00136DF7">
      <w:pPr>
        <w:tabs>
          <w:tab w:val="left" w:pos="1515"/>
        </w:tabs>
        <w:spacing w:line="276" w:lineRule="auto"/>
        <w:jc w:val="center"/>
        <w:rPr>
          <w:b/>
          <w:bCs/>
        </w:rPr>
      </w:pPr>
    </w:p>
    <w:p w:rsidR="00136DF7" w:rsidRPr="003941D8" w:rsidRDefault="00136DF7" w:rsidP="00136DF7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3941D8">
        <w:rPr>
          <w:bCs/>
        </w:rPr>
        <w:t>Минэкономразвития России от 19.05.2021 информирует, о том, что "Госдума приняла законопроект, снижающий административную нагрузку на бизнес в рамках реформы контроля и надзора" во втором чтении одобрен законопроект о правилах проведения контрольной (надзорной) деятельности.</w:t>
      </w:r>
    </w:p>
    <w:p w:rsidR="00136DF7" w:rsidRPr="003941D8" w:rsidRDefault="00136DF7" w:rsidP="00136DF7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3941D8">
        <w:rPr>
          <w:bCs/>
        </w:rPr>
        <w:t>Законопроект внедряет новый порядок осуществления контрольной деятельности во все профильные федеральные законы, предусматривающие проведение контрольной (надзорной) деятельности.</w:t>
      </w:r>
    </w:p>
    <w:p w:rsidR="00136DF7" w:rsidRPr="003941D8" w:rsidRDefault="00136DF7" w:rsidP="00136DF7">
      <w:pPr>
        <w:tabs>
          <w:tab w:val="left" w:pos="-567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3941D8">
        <w:rPr>
          <w:bCs/>
        </w:rPr>
        <w:t>В рамках законопроекта определяются названия и предмет каждого вида контроля. Определение предметов контроля имеет особое значение, так как распределение обязательных требований между всеми надзорными органами и их видами контроля исключает дублирование и возможность контроля одних и тех же действий предпринимателей со стороны разных контролеров.</w:t>
      </w:r>
    </w:p>
    <w:p w:rsidR="00136DF7" w:rsidRPr="003941D8" w:rsidRDefault="00136DF7" w:rsidP="00136DF7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3941D8">
        <w:rPr>
          <w:bCs/>
        </w:rPr>
        <w:t>Для каждого вида контроля будет сформирован набор обязательных требований. В результате каждое контрольное (надзорное) мероприятие будет привязано к обязательным требованиям, можно будет посмотреть статистику по нарушению этих обязательных требований и делать на основании этого управленческие выводы, в том числе о необходимости смягчить те или иные требования.</w:t>
      </w:r>
    </w:p>
    <w:p w:rsidR="00136DF7" w:rsidRDefault="00136DF7" w:rsidP="00136DF7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136DF7" w:rsidRPr="00624671" w:rsidRDefault="00136DF7" w:rsidP="00136DF7">
      <w:pPr>
        <w:tabs>
          <w:tab w:val="left" w:pos="1515"/>
        </w:tabs>
        <w:spacing w:line="276" w:lineRule="auto"/>
        <w:jc w:val="center"/>
        <w:rPr>
          <w:b/>
          <w:bCs/>
        </w:rPr>
      </w:pPr>
      <w:bookmarkStart w:id="0" w:name="_GoBack"/>
      <w:bookmarkEnd w:id="0"/>
      <w:r w:rsidRPr="00624671">
        <w:rPr>
          <w:b/>
          <w:bCs/>
        </w:rPr>
        <w:t>Росреестр в тестовом режиме начал отображать земли для строительства жилья на Публичной кадастровой карте</w:t>
      </w:r>
    </w:p>
    <w:p w:rsidR="00136DF7" w:rsidRPr="00624671" w:rsidRDefault="00136DF7" w:rsidP="00136DF7">
      <w:pPr>
        <w:tabs>
          <w:tab w:val="left" w:pos="1515"/>
        </w:tabs>
        <w:spacing w:line="276" w:lineRule="auto"/>
        <w:jc w:val="center"/>
        <w:rPr>
          <w:b/>
          <w:bCs/>
        </w:rPr>
      </w:pPr>
    </w:p>
    <w:p w:rsidR="00136DF7" w:rsidRPr="00624671" w:rsidRDefault="00136DF7" w:rsidP="00136DF7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624671">
        <w:rPr>
          <w:bCs/>
        </w:rPr>
        <w:t xml:space="preserve">Росреестр приступил к тестированию технологии по отображению пригодных для жилищного строительства территорий на Публичной кадастровой карте (ПКК). Сведения о таких объектах муниципальной и </w:t>
      </w:r>
      <w:proofErr w:type="spellStart"/>
      <w:r w:rsidRPr="00624671">
        <w:rPr>
          <w:bCs/>
        </w:rPr>
        <w:t>неразграниченной</w:t>
      </w:r>
      <w:proofErr w:type="spellEnd"/>
      <w:r w:rsidRPr="00624671">
        <w:rPr>
          <w:bCs/>
        </w:rPr>
        <w:t xml:space="preserve"> государственной собственности начали наносить на ПКК на территории четырех регионов – Пермский край, Самарская и Псковская области, Республика Татарстан.</w:t>
      </w:r>
    </w:p>
    <w:p w:rsidR="00136DF7" w:rsidRPr="00624671" w:rsidRDefault="00136DF7" w:rsidP="00136DF7">
      <w:pPr>
        <w:tabs>
          <w:tab w:val="left" w:pos="1515"/>
        </w:tabs>
        <w:spacing w:line="276" w:lineRule="auto"/>
        <w:jc w:val="both"/>
        <w:rPr>
          <w:bCs/>
        </w:rPr>
      </w:pPr>
    </w:p>
    <w:p w:rsidR="00136DF7" w:rsidRPr="00624671" w:rsidRDefault="00136DF7" w:rsidP="00136DF7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624671">
        <w:rPr>
          <w:bCs/>
        </w:rPr>
        <w:t xml:space="preserve">Анализ эффективности использования земель проводится ведомством по поручению председателя Правительства Михаила </w:t>
      </w:r>
      <w:proofErr w:type="spellStart"/>
      <w:r w:rsidRPr="00624671">
        <w:rPr>
          <w:bCs/>
        </w:rPr>
        <w:t>Мишустина</w:t>
      </w:r>
      <w:proofErr w:type="spellEnd"/>
      <w:r w:rsidRPr="00624671">
        <w:rPr>
          <w:bCs/>
        </w:rPr>
        <w:t xml:space="preserve"> в рамках национального проекта «Жильё и городская среда». По результатам работы в 2020 году выявлено порядка 5,7 тыс. земельных участков и территорий, площадь которых около 100 тыс. га, для дальнейшего вовлечения в оборот, что позволяет построить, по экспертным оценкам, порядка 310 </w:t>
      </w:r>
      <w:proofErr w:type="spellStart"/>
      <w:proofErr w:type="gramStart"/>
      <w:r w:rsidRPr="00624671">
        <w:rPr>
          <w:bCs/>
        </w:rPr>
        <w:t>млн</w:t>
      </w:r>
      <w:proofErr w:type="spellEnd"/>
      <w:proofErr w:type="gramEnd"/>
      <w:r w:rsidRPr="00624671">
        <w:rPr>
          <w:bCs/>
        </w:rPr>
        <w:t xml:space="preserve"> кв. м. жилья.</w:t>
      </w:r>
    </w:p>
    <w:p w:rsidR="00136DF7" w:rsidRPr="00624671" w:rsidRDefault="00136DF7" w:rsidP="00136DF7">
      <w:pPr>
        <w:tabs>
          <w:tab w:val="left" w:pos="1515"/>
        </w:tabs>
        <w:spacing w:line="276" w:lineRule="auto"/>
        <w:jc w:val="both"/>
        <w:rPr>
          <w:bCs/>
        </w:rPr>
      </w:pPr>
    </w:p>
    <w:p w:rsidR="00136DF7" w:rsidRPr="00624671" w:rsidRDefault="00136DF7" w:rsidP="00136DF7">
      <w:pPr>
        <w:tabs>
          <w:tab w:val="left" w:pos="-709"/>
        </w:tabs>
        <w:spacing w:line="276" w:lineRule="auto"/>
        <w:jc w:val="both"/>
        <w:rPr>
          <w:bCs/>
        </w:rPr>
      </w:pPr>
      <w:r>
        <w:rPr>
          <w:bCs/>
        </w:rPr>
        <w:lastRenderedPageBreak/>
        <w:tab/>
      </w:r>
      <w:r w:rsidRPr="00624671">
        <w:rPr>
          <w:bCs/>
        </w:rPr>
        <w:t xml:space="preserve">Нововведение необходимо для того, чтобы потенциальные инвесторы в режиме </w:t>
      </w:r>
      <w:proofErr w:type="spellStart"/>
      <w:r w:rsidRPr="00624671">
        <w:rPr>
          <w:bCs/>
        </w:rPr>
        <w:t>онлайн</w:t>
      </w:r>
      <w:proofErr w:type="spellEnd"/>
      <w:r w:rsidRPr="00624671">
        <w:rPr>
          <w:bCs/>
        </w:rPr>
        <w:t xml:space="preserve"> на ПКК могли выбрать и оценить пригодные для строительства жилья земли. Сервис позволит обеспечить связь между органами исполнительной власти, органами местного самоуправления и заинтересованными лицами. Потенциальные инвесторы смогут заполнить форму обращения, связанного с конкретным объектом, и отправить его в уполномоченный орган.</w:t>
      </w:r>
    </w:p>
    <w:p w:rsidR="00136DF7" w:rsidRPr="00624671" w:rsidRDefault="00136DF7" w:rsidP="00136DF7">
      <w:pPr>
        <w:tabs>
          <w:tab w:val="left" w:pos="1515"/>
        </w:tabs>
        <w:spacing w:line="276" w:lineRule="auto"/>
        <w:jc w:val="both"/>
        <w:rPr>
          <w:bCs/>
        </w:rPr>
      </w:pPr>
    </w:p>
    <w:p w:rsidR="00136DF7" w:rsidRPr="00624671" w:rsidRDefault="00136DF7" w:rsidP="00136DF7">
      <w:pPr>
        <w:tabs>
          <w:tab w:val="left" w:pos="-1276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624671">
        <w:rPr>
          <w:bCs/>
        </w:rPr>
        <w:t>Для поиска земельных участков и территорий, имеющих потенциал вовлечения в оборот для жилищного строительства, необходимо зайти на сайт </w:t>
      </w:r>
      <w:hyperlink r:id="rId4" w:anchor="/search" w:history="1">
        <w:r w:rsidRPr="00624671">
          <w:rPr>
            <w:rStyle w:val="a3"/>
            <w:bCs/>
          </w:rPr>
          <w:t>Публичной кадастровой карты</w:t>
        </w:r>
      </w:hyperlink>
      <w:r w:rsidRPr="00624671">
        <w:rPr>
          <w:bCs/>
        </w:rPr>
        <w:t>, выбрать тип объектов поиска «Жилищное строительство» и выполнить поиск по кадастровому номеру или по условному номеру. Для поиска всех объектов необходимо ввести символ «*» в строку поиска.</w:t>
      </w:r>
    </w:p>
    <w:p w:rsidR="00136DF7" w:rsidRPr="00624671" w:rsidRDefault="00136DF7" w:rsidP="00136DF7">
      <w:pPr>
        <w:tabs>
          <w:tab w:val="left" w:pos="1515"/>
        </w:tabs>
        <w:spacing w:line="276" w:lineRule="auto"/>
        <w:jc w:val="both"/>
        <w:rPr>
          <w:bCs/>
        </w:rPr>
      </w:pPr>
    </w:p>
    <w:p w:rsidR="00136DF7" w:rsidRPr="00624671" w:rsidRDefault="00136DF7" w:rsidP="00136DF7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624671">
        <w:rPr>
          <w:bCs/>
        </w:rPr>
        <w:t xml:space="preserve">Для создания обращения, связанного с земельным участком или территорией, </w:t>
      </w:r>
      <w:proofErr w:type="gramStart"/>
      <w:r w:rsidRPr="00624671">
        <w:rPr>
          <w:bCs/>
        </w:rPr>
        <w:t>имеющими</w:t>
      </w:r>
      <w:proofErr w:type="gramEnd"/>
      <w:r w:rsidRPr="00624671">
        <w:rPr>
          <w:bCs/>
        </w:rPr>
        <w:t xml:space="preserve">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 </w:t>
      </w:r>
    </w:p>
    <w:p w:rsidR="00136DF7" w:rsidRPr="00624671" w:rsidRDefault="00136DF7" w:rsidP="00136DF7">
      <w:pPr>
        <w:tabs>
          <w:tab w:val="left" w:pos="1515"/>
        </w:tabs>
        <w:spacing w:line="276" w:lineRule="auto"/>
        <w:jc w:val="both"/>
        <w:rPr>
          <w:bCs/>
        </w:rPr>
      </w:pPr>
    </w:p>
    <w:p w:rsidR="00136DF7" w:rsidRPr="00624671" w:rsidRDefault="00136DF7" w:rsidP="00136DF7">
      <w:pPr>
        <w:tabs>
          <w:tab w:val="left" w:pos="1515"/>
        </w:tabs>
        <w:spacing w:line="276" w:lineRule="auto"/>
        <w:jc w:val="both"/>
        <w:rPr>
          <w:bCs/>
        </w:rPr>
      </w:pPr>
      <w:r w:rsidRPr="00624671">
        <w:rPr>
          <w:bCs/>
          <w:noProof/>
        </w:rPr>
        <w:drawing>
          <wp:inline distT="0" distB="0" distL="0" distR="0">
            <wp:extent cx="5715000" cy="2933700"/>
            <wp:effectExtent l="0" t="0" r="0" b="0"/>
            <wp:docPr id="4" name="Рисунок 4" descr="https://rosreestr.gov.ru/upload/Doc/press/%D0%9D%D0%BE%D0%B2%D0%BE%D1%81%D1%82%D1%8C%20%E2%84%961%2001.02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Doc/press/%D0%9D%D0%BE%D0%B2%D0%BE%D1%81%D1%82%D1%8C%20%E2%84%961%2001.02.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F7" w:rsidRPr="00624671" w:rsidRDefault="00136DF7" w:rsidP="00136DF7">
      <w:pPr>
        <w:tabs>
          <w:tab w:val="left" w:pos="1515"/>
        </w:tabs>
        <w:spacing w:line="276" w:lineRule="auto"/>
        <w:jc w:val="both"/>
        <w:rPr>
          <w:bCs/>
        </w:rPr>
      </w:pPr>
    </w:p>
    <w:p w:rsidR="00136DF7" w:rsidRPr="00624671" w:rsidRDefault="00136DF7" w:rsidP="00136DF7">
      <w:pPr>
        <w:tabs>
          <w:tab w:val="left" w:pos="-567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624671">
        <w:rPr>
          <w:bCs/>
        </w:rPr>
        <w:t>После внесения всех необходимых сведений необходимо нажать на кнопку «Отправить» в форме обращения.</w:t>
      </w:r>
    </w:p>
    <w:p w:rsidR="0077567A" w:rsidRDefault="0077567A"/>
    <w:p w:rsidR="00136DF7" w:rsidRDefault="00136DF7"/>
    <w:p w:rsidR="00136DF7" w:rsidRDefault="00136DF7"/>
    <w:p w:rsidR="00136DF7" w:rsidRDefault="00136DF7"/>
    <w:p w:rsidR="00136DF7" w:rsidRDefault="00136DF7"/>
    <w:p w:rsidR="00136DF7" w:rsidRPr="004C0543" w:rsidRDefault="00136DF7" w:rsidP="00136DF7">
      <w:pPr>
        <w:tabs>
          <w:tab w:val="left" w:pos="1515"/>
        </w:tabs>
        <w:spacing w:line="276" w:lineRule="auto"/>
        <w:jc w:val="center"/>
        <w:rPr>
          <w:bCs/>
        </w:rPr>
      </w:pPr>
      <w:r w:rsidRPr="004C0543">
        <w:rPr>
          <w:bCs/>
        </w:rPr>
        <w:lastRenderedPageBreak/>
        <w:t>Росреестр: ГОСУДАРСТВЕННАЯ РЕГИСТРАЦИЯ ЗАЛОГА В СЛУЧАЕ НАЛИЧИЯ В ЕГРН ЗАПИСИ О ЗАПРЕТЕ СОВЕРШЕНИЯ РЕГИСТРАЦИОННЫХ ДЕЙСТВИЙ</w:t>
      </w:r>
    </w:p>
    <w:p w:rsidR="00136DF7" w:rsidRPr="004C0543" w:rsidRDefault="00136DF7" w:rsidP="00136DF7">
      <w:pPr>
        <w:tabs>
          <w:tab w:val="left" w:pos="1515"/>
        </w:tabs>
        <w:spacing w:line="276" w:lineRule="auto"/>
        <w:jc w:val="center"/>
        <w:rPr>
          <w:b/>
          <w:bCs/>
        </w:rPr>
      </w:pPr>
    </w:p>
    <w:p w:rsidR="00136DF7" w:rsidRPr="004C0543" w:rsidRDefault="00136DF7" w:rsidP="00136DF7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 w:rsidRPr="004C0543">
        <w:rPr>
          <w:bCs/>
        </w:rPr>
        <w:t>Росреестр письмом от 13.04.2021 № 14-2832-ГЕ/21 «О государственной регистрации залога в случае наличия в Едином государственном реестре недвижимости записи о запрете совершения регистрационных действий в отношении имущества, внесенной на основании постановления судебного пристава-исполнителя» сообщает, о том, что рассмотрен вопрос о государственной регистрации залога в случае наличия в ЕГРН записи о запрете совершения регистрационных действий в отношении имущества, внесенной на основании</w:t>
      </w:r>
      <w:proofErr w:type="gramEnd"/>
      <w:r w:rsidRPr="004C0543">
        <w:rPr>
          <w:bCs/>
        </w:rPr>
        <w:t xml:space="preserve"> постановления судебного пристава-исполнителя.</w:t>
      </w:r>
    </w:p>
    <w:p w:rsidR="00136DF7" w:rsidRPr="004C0543" w:rsidRDefault="00136DF7" w:rsidP="00136DF7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 w:rsidRPr="004C0543">
        <w:rPr>
          <w:bCs/>
        </w:rPr>
        <w:t>По мнению Росреестра, наличие в ЕГРН записи о государственной регистрации ограничения права на основании постановления судебного пристава-исполнителя об аресте, запрете совершения регистрационных действий в отношении имущества не препятствует внесению в ЕГРН записи о такой обеспечительной мере, как залог, возникающий в силу закона в соответствии с пунктом 2.1 статьи 73 Налогового кодекса РФ, на основании документов, направленных налоговыми органами.</w:t>
      </w:r>
      <w:proofErr w:type="gramEnd"/>
    </w:p>
    <w:p w:rsidR="00136DF7" w:rsidRDefault="00136DF7" w:rsidP="00136DF7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136DF7" w:rsidRDefault="00136DF7" w:rsidP="00136DF7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136DF7" w:rsidRPr="00431510" w:rsidRDefault="00136DF7" w:rsidP="00136DF7">
      <w:pPr>
        <w:tabs>
          <w:tab w:val="left" w:pos="1515"/>
        </w:tabs>
        <w:spacing w:line="276" w:lineRule="auto"/>
        <w:jc w:val="right"/>
        <w:rPr>
          <w:szCs w:val="28"/>
        </w:rPr>
      </w:pPr>
      <w:r>
        <w:rPr>
          <w:szCs w:val="28"/>
        </w:rPr>
        <w:t xml:space="preserve"> </w:t>
      </w:r>
    </w:p>
    <w:p w:rsidR="00136DF7" w:rsidRDefault="00136DF7" w:rsidP="00136DF7"/>
    <w:p w:rsidR="00136DF7" w:rsidRPr="00431510" w:rsidRDefault="00136DF7" w:rsidP="00136DF7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136DF7" w:rsidRPr="00E8306A" w:rsidRDefault="00136DF7" w:rsidP="00136DF7">
      <w:pPr>
        <w:tabs>
          <w:tab w:val="left" w:pos="1515"/>
        </w:tabs>
        <w:spacing w:line="276" w:lineRule="auto"/>
        <w:jc w:val="center"/>
        <w:rPr>
          <w:b/>
          <w:bCs/>
        </w:rPr>
      </w:pPr>
      <w:r w:rsidRPr="00E8306A">
        <w:rPr>
          <w:b/>
          <w:bCs/>
        </w:rPr>
        <w:t>РОСРЕЕСТР И НОЗА ПОДПИСАЛИ ПЛАН МЕРОПРИЯТИЙ ПО ПОВЫШЕНИЮ КАЧЕСТВА ПРЕДОСТАВЛЯЕМЫХ УСЛУГ</w:t>
      </w:r>
    </w:p>
    <w:p w:rsidR="00136DF7" w:rsidRPr="00E8306A" w:rsidRDefault="00136DF7" w:rsidP="00136DF7">
      <w:pPr>
        <w:tabs>
          <w:tab w:val="left" w:pos="1515"/>
        </w:tabs>
        <w:spacing w:line="276" w:lineRule="auto"/>
        <w:jc w:val="center"/>
        <w:rPr>
          <w:b/>
          <w:bCs/>
        </w:rPr>
      </w:pPr>
    </w:p>
    <w:p w:rsidR="00136DF7" w:rsidRPr="00E8306A" w:rsidRDefault="00136DF7" w:rsidP="00136DF7">
      <w:pPr>
        <w:tabs>
          <w:tab w:val="left" w:pos="1515"/>
        </w:tabs>
        <w:spacing w:line="276" w:lineRule="auto"/>
        <w:jc w:val="both"/>
        <w:rPr>
          <w:bCs/>
        </w:rPr>
      </w:pPr>
      <w:r w:rsidRPr="00E8306A">
        <w:rPr>
          <w:bCs/>
        </w:rPr>
        <w:t>20.05.2021</w:t>
      </w:r>
    </w:p>
    <w:p w:rsidR="00136DF7" w:rsidRPr="00E8306A" w:rsidRDefault="00136DF7" w:rsidP="00136DF7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E8306A">
        <w:rPr>
          <w:bCs/>
        </w:rPr>
        <w:t>Руководитель Росреестра</w:t>
      </w:r>
      <w:r w:rsidRPr="00E8306A">
        <w:rPr>
          <w:b/>
          <w:bCs/>
        </w:rPr>
        <w:t xml:space="preserve"> Олег </w:t>
      </w:r>
      <w:proofErr w:type="spellStart"/>
      <w:r w:rsidRPr="00E8306A">
        <w:rPr>
          <w:b/>
          <w:bCs/>
        </w:rPr>
        <w:t>Скуфинский</w:t>
      </w:r>
      <w:proofErr w:type="spellEnd"/>
      <w:r w:rsidRPr="00E8306A">
        <w:rPr>
          <w:b/>
          <w:bCs/>
        </w:rPr>
        <w:t xml:space="preserve"> </w:t>
      </w:r>
      <w:r w:rsidRPr="00E8306A">
        <w:rPr>
          <w:bCs/>
        </w:rPr>
        <w:t xml:space="preserve">и президент Национального объединения застройщиков жилья </w:t>
      </w:r>
      <w:r w:rsidRPr="00E8306A">
        <w:rPr>
          <w:b/>
          <w:bCs/>
        </w:rPr>
        <w:t xml:space="preserve">Леонид </w:t>
      </w:r>
      <w:proofErr w:type="spellStart"/>
      <w:r w:rsidRPr="00E8306A">
        <w:rPr>
          <w:b/>
          <w:bCs/>
        </w:rPr>
        <w:t>Казинец</w:t>
      </w:r>
      <w:proofErr w:type="spellEnd"/>
      <w:r w:rsidRPr="00E8306A">
        <w:rPr>
          <w:b/>
          <w:bCs/>
        </w:rPr>
        <w:t xml:space="preserve"> </w:t>
      </w:r>
      <w:r w:rsidRPr="00E8306A">
        <w:rPr>
          <w:bCs/>
        </w:rPr>
        <w:t>подписали «дорожную карту» по повышению качества предоставления государственных услуг.</w:t>
      </w:r>
    </w:p>
    <w:p w:rsidR="00136DF7" w:rsidRPr="00E8306A" w:rsidRDefault="00136DF7" w:rsidP="00136DF7">
      <w:pPr>
        <w:spacing w:line="276" w:lineRule="auto"/>
        <w:jc w:val="both"/>
        <w:rPr>
          <w:bCs/>
        </w:rPr>
      </w:pPr>
      <w:r>
        <w:rPr>
          <w:bCs/>
          <w:i/>
          <w:iCs/>
        </w:rPr>
        <w:tab/>
      </w:r>
      <w:r w:rsidRPr="00E8306A">
        <w:rPr>
          <w:bCs/>
          <w:i/>
          <w:iCs/>
        </w:rPr>
        <w:t xml:space="preserve">«Совместно с </w:t>
      </w:r>
      <w:proofErr w:type="spellStart"/>
      <w:r w:rsidRPr="00E8306A">
        <w:rPr>
          <w:bCs/>
          <w:i/>
          <w:iCs/>
        </w:rPr>
        <w:t>профсообществом</w:t>
      </w:r>
      <w:proofErr w:type="spellEnd"/>
      <w:r w:rsidRPr="00E8306A">
        <w:rPr>
          <w:bCs/>
          <w:i/>
          <w:iCs/>
        </w:rPr>
        <w:t xml:space="preserve"> мы работаем над улучшением качества и повышением скорости оказания государственных услуг в интересах граждан и бизнеса. Реализация «дорожной карты» позволит перевести взаимодействие Росреестра с застройщиками в электронный вид. Уже к концу текущего года доля заявлений в электронной форме о регистрации договоров участия в долевом строительстве достигнет 50%»</w:t>
      </w:r>
      <w:r w:rsidRPr="00E8306A">
        <w:rPr>
          <w:bCs/>
        </w:rPr>
        <w:t xml:space="preserve">, – рассказал </w:t>
      </w:r>
      <w:r w:rsidRPr="00E8306A">
        <w:rPr>
          <w:b/>
          <w:bCs/>
        </w:rPr>
        <w:t xml:space="preserve">Олег </w:t>
      </w:r>
      <w:proofErr w:type="spellStart"/>
      <w:r w:rsidRPr="00E8306A">
        <w:rPr>
          <w:b/>
          <w:bCs/>
        </w:rPr>
        <w:t>Скуфинский</w:t>
      </w:r>
      <w:proofErr w:type="spellEnd"/>
      <w:r w:rsidRPr="00E8306A">
        <w:rPr>
          <w:bCs/>
        </w:rPr>
        <w:t>.</w:t>
      </w:r>
    </w:p>
    <w:p w:rsidR="00136DF7" w:rsidRPr="00E8306A" w:rsidRDefault="00136DF7" w:rsidP="00136DF7">
      <w:pPr>
        <w:spacing w:line="276" w:lineRule="auto"/>
        <w:jc w:val="both"/>
        <w:rPr>
          <w:bCs/>
        </w:rPr>
      </w:pPr>
      <w:r>
        <w:rPr>
          <w:bCs/>
        </w:rPr>
        <w:lastRenderedPageBreak/>
        <w:tab/>
      </w:r>
      <w:r w:rsidRPr="00E8306A">
        <w:rPr>
          <w:bCs/>
        </w:rPr>
        <w:t>Мероприятия «дорожной карты» включают организацию системного взаимодействия по подключению застройщиков к электронным сервисам Росреестра, вопросам методологического и правового характера.</w:t>
      </w:r>
    </w:p>
    <w:p w:rsidR="00136DF7" w:rsidRPr="00E8306A" w:rsidRDefault="00136DF7" w:rsidP="00136DF7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E8306A">
        <w:rPr>
          <w:bCs/>
        </w:rPr>
        <w:t>Предусматривается регулярное проведение опросов застройщиков (</w:t>
      </w:r>
      <w:proofErr w:type="spellStart"/>
      <w:proofErr w:type="gramStart"/>
      <w:r w:rsidRPr="00E8306A">
        <w:rPr>
          <w:bCs/>
        </w:rPr>
        <w:t>фокус-групповых</w:t>
      </w:r>
      <w:proofErr w:type="spellEnd"/>
      <w:proofErr w:type="gramEnd"/>
      <w:r w:rsidRPr="00E8306A">
        <w:rPr>
          <w:bCs/>
        </w:rPr>
        <w:t xml:space="preserve"> исследований) для улучшения качества предоставляемых услуг. </w:t>
      </w:r>
    </w:p>
    <w:p w:rsidR="00136DF7" w:rsidRPr="00E8306A" w:rsidRDefault="00136DF7" w:rsidP="00136DF7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E8306A">
        <w:rPr>
          <w:bCs/>
          <w:i/>
          <w:iCs/>
        </w:rPr>
        <w:t xml:space="preserve">«Диалог застройщиков с </w:t>
      </w:r>
      <w:proofErr w:type="spellStart"/>
      <w:r w:rsidRPr="00E8306A">
        <w:rPr>
          <w:bCs/>
          <w:i/>
          <w:iCs/>
        </w:rPr>
        <w:t>Росреестром</w:t>
      </w:r>
      <w:proofErr w:type="spellEnd"/>
      <w:r w:rsidRPr="00E8306A">
        <w:rPr>
          <w:bCs/>
          <w:i/>
          <w:iCs/>
        </w:rPr>
        <w:t xml:space="preserve"> крайне важен для развития жилищного строительства и совершенствования взаимодействия при предоставлении государственных услуг. За прошедший год отчетливо виден прорыв в коммуникациях Росреестра с </w:t>
      </w:r>
      <w:proofErr w:type="spellStart"/>
      <w:r w:rsidRPr="00E8306A">
        <w:rPr>
          <w:bCs/>
          <w:i/>
          <w:iCs/>
        </w:rPr>
        <w:t>профсообществом</w:t>
      </w:r>
      <w:proofErr w:type="spellEnd"/>
      <w:r w:rsidRPr="00E8306A">
        <w:rPr>
          <w:bCs/>
          <w:i/>
          <w:iCs/>
        </w:rPr>
        <w:t>. Мероприятия «дорожной карты» позволят сократить сроки регистрационных действий, повысить качество оказания услуг в электронном виде»</w:t>
      </w:r>
      <w:r w:rsidRPr="00E8306A">
        <w:rPr>
          <w:bCs/>
        </w:rPr>
        <w:t xml:space="preserve">, – отметил президент НОЗА </w:t>
      </w:r>
      <w:r w:rsidRPr="00E8306A">
        <w:rPr>
          <w:b/>
          <w:bCs/>
        </w:rPr>
        <w:t xml:space="preserve">Леонид </w:t>
      </w:r>
      <w:proofErr w:type="spellStart"/>
      <w:r w:rsidRPr="00E8306A">
        <w:rPr>
          <w:b/>
          <w:bCs/>
        </w:rPr>
        <w:t>Казинец</w:t>
      </w:r>
      <w:proofErr w:type="spellEnd"/>
      <w:r w:rsidRPr="00E8306A">
        <w:rPr>
          <w:bCs/>
        </w:rPr>
        <w:t>.</w:t>
      </w:r>
    </w:p>
    <w:p w:rsidR="00136DF7" w:rsidRDefault="00136DF7" w:rsidP="00136DF7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136DF7" w:rsidRPr="00431510" w:rsidRDefault="00136DF7" w:rsidP="00136DF7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136DF7" w:rsidRPr="00431510" w:rsidRDefault="00136DF7" w:rsidP="00136DF7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:rsidR="00136DF7" w:rsidRPr="00431510" w:rsidRDefault="00136DF7" w:rsidP="00136DF7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:rsidR="00136DF7" w:rsidRPr="00490107" w:rsidRDefault="00136DF7" w:rsidP="00136DF7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p w:rsidR="00136DF7" w:rsidRDefault="00136DF7"/>
    <w:sectPr w:rsidR="00136DF7" w:rsidSect="00136D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DF7"/>
    <w:rsid w:val="00136DF7"/>
    <w:rsid w:val="0077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D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6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2021-05-25T14:31:00Z</dcterms:created>
  <dcterms:modified xsi:type="dcterms:W3CDTF">2021-05-25T14:41:00Z</dcterms:modified>
</cp:coreProperties>
</file>