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BA" w:rsidRDefault="005A37BA" w:rsidP="007B6F52">
      <w:pPr>
        <w:tabs>
          <w:tab w:val="left" w:pos="6494"/>
        </w:tabs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</w:t>
      </w:r>
    </w:p>
    <w:p w:rsidR="00684A37" w:rsidRPr="005A37BA" w:rsidRDefault="005A37BA" w:rsidP="007B6F52">
      <w:pPr>
        <w:tabs>
          <w:tab w:val="left" w:pos="6494"/>
        </w:tabs>
        <w:jc w:val="both"/>
        <w:rPr>
          <w:rFonts w:ascii="Times New Roman" w:eastAsia="Times New Roman" w:hAnsi="Times New Roman" w:cs="Times New Roman"/>
          <w:noProof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2385060</wp:posOffset>
            </wp:positionH>
            <wp:positionV relativeFrom="paragraph">
              <wp:posOffset>121920</wp:posOffset>
            </wp:positionV>
            <wp:extent cx="692150" cy="694055"/>
            <wp:effectExtent l="19050" t="0" r="0" b="0"/>
            <wp:wrapNone/>
            <wp:docPr id="3" name="Рисунок 3" descr="ор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р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5A37BA">
        <w:rPr>
          <w:rFonts w:ascii="Times New Roman" w:eastAsia="Times New Roman" w:hAnsi="Times New Roman" w:cs="Times New Roman"/>
          <w:noProof/>
          <w:sz w:val="32"/>
          <w:szCs w:val="32"/>
        </w:rPr>
        <w:t>П Р О Е К Т</w:t>
      </w:r>
    </w:p>
    <w:p w:rsidR="005A37BA" w:rsidRDefault="005A37BA" w:rsidP="002F7C1D">
      <w:pPr>
        <w:spacing w:after="12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F7C1D" w:rsidRPr="00846AB3" w:rsidRDefault="005A37BA" w:rsidP="002F7C1D">
      <w:pPr>
        <w:spacing w:after="12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F7C1D" w:rsidRPr="00846AB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F7C1D">
        <w:rPr>
          <w:rFonts w:ascii="Times New Roman" w:hAnsi="Times New Roman" w:cs="Times New Roman"/>
          <w:sz w:val="24"/>
          <w:szCs w:val="24"/>
        </w:rPr>
        <w:t xml:space="preserve">                                         НОХЧИЙН РЕСПУБЛИКА</w:t>
      </w:r>
    </w:p>
    <w:p w:rsidR="002F7C1D" w:rsidRPr="00F97644" w:rsidRDefault="002F7C1D" w:rsidP="002F7C1D">
      <w:pPr>
        <w:spacing w:after="120" w:line="260" w:lineRule="exact"/>
        <w:ind w:left="-9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НОЖАЙ</w:t>
      </w:r>
      <w:r w:rsidRPr="00846AB3">
        <w:rPr>
          <w:rFonts w:ascii="Times New Roman" w:hAnsi="Times New Roman" w:cs="Times New Roman"/>
          <w:sz w:val="24"/>
          <w:szCs w:val="24"/>
        </w:rPr>
        <w:t>-ЮРТОВСКОГО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      НАЖИН-ЮЬРТАН МУНИЦИПАЛЬНИ</w:t>
      </w:r>
    </w:p>
    <w:p w:rsidR="002F7C1D" w:rsidRDefault="002F7C1D" w:rsidP="002F7C1D">
      <w:pPr>
        <w:spacing w:after="0" w:line="260" w:lineRule="exact"/>
        <w:ind w:left="-240"/>
        <w:jc w:val="center"/>
        <w:rPr>
          <w:rFonts w:ascii="Times New Roman" w:hAnsi="Times New Roman" w:cs="Times New Roman"/>
          <w:sz w:val="24"/>
          <w:szCs w:val="24"/>
        </w:rPr>
      </w:pPr>
      <w:r w:rsidRPr="00846AB3">
        <w:rPr>
          <w:rFonts w:ascii="Times New Roman" w:hAnsi="Times New Roman" w:cs="Times New Roman"/>
          <w:sz w:val="24"/>
          <w:szCs w:val="24"/>
        </w:rPr>
        <w:t>РАЙОНА ЧЕЧЕНСКОЙ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К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ОШТАН АДМИНИСТРАЦИ</w:t>
      </w:r>
    </w:p>
    <w:p w:rsidR="002F7C1D" w:rsidRDefault="00C147D4" w:rsidP="002F7C1D">
      <w:pPr>
        <w:spacing w:after="0" w:line="260" w:lineRule="exact"/>
        <w:ind w:left="-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1312" from="-19.95pt,2.65pt" to="460.45pt,2.65pt" strokeweight="3pt">
            <v:stroke linestyle="thinThin"/>
          </v:line>
        </w:pict>
      </w:r>
    </w:p>
    <w:p w:rsidR="002F7C1D" w:rsidRPr="002210B0" w:rsidRDefault="002F7C1D" w:rsidP="002F7C1D">
      <w:pPr>
        <w:spacing w:after="0" w:line="260" w:lineRule="exact"/>
        <w:ind w:left="-240"/>
        <w:jc w:val="center"/>
        <w:rPr>
          <w:rFonts w:ascii="Times New Roman" w:hAnsi="Times New Roman" w:cs="Times New Roman"/>
          <w:sz w:val="18"/>
          <w:szCs w:val="18"/>
        </w:rPr>
      </w:pPr>
      <w:r w:rsidRPr="002210B0">
        <w:rPr>
          <w:rFonts w:ascii="Times New Roman" w:hAnsi="Times New Roman" w:cs="Times New Roman"/>
          <w:sz w:val="18"/>
          <w:szCs w:val="18"/>
        </w:rPr>
        <w:t xml:space="preserve">366241, ЧР, Ножай-Юртовский район, с. Ножай-Юрт, ул. А.Кадырова 3, </w:t>
      </w:r>
      <w:r w:rsidRPr="002210B0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2210B0">
        <w:rPr>
          <w:rFonts w:ascii="Times New Roman" w:hAnsi="Times New Roman" w:cs="Times New Roman"/>
          <w:sz w:val="18"/>
          <w:szCs w:val="18"/>
        </w:rPr>
        <w:t>@</w:t>
      </w:r>
      <w:proofErr w:type="spellStart"/>
      <w:r w:rsidRPr="002210B0">
        <w:rPr>
          <w:rFonts w:ascii="Times New Roman" w:hAnsi="Times New Roman" w:cs="Times New Roman"/>
          <w:sz w:val="18"/>
          <w:szCs w:val="18"/>
          <w:lang w:val="en-US"/>
        </w:rPr>
        <w:t>nojay</w:t>
      </w:r>
      <w:proofErr w:type="spellEnd"/>
      <w:r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2210B0">
        <w:rPr>
          <w:rFonts w:ascii="Times New Roman" w:hAnsi="Times New Roman" w:cs="Times New Roman"/>
          <w:sz w:val="18"/>
          <w:szCs w:val="18"/>
          <w:lang w:val="en-US"/>
        </w:rPr>
        <w:t>urt</w:t>
      </w:r>
      <w:proofErr w:type="spellEnd"/>
      <w:r w:rsidRPr="002210B0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2210B0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Pr="002210B0">
        <w:rPr>
          <w:rFonts w:ascii="Times New Roman" w:hAnsi="Times New Roman" w:cs="Times New Roman"/>
          <w:sz w:val="18"/>
          <w:szCs w:val="18"/>
        </w:rPr>
        <w:t>.т/</w:t>
      </w:r>
      <w:proofErr w:type="spellStart"/>
      <w:r w:rsidRPr="002210B0">
        <w:rPr>
          <w:rFonts w:ascii="Times New Roman" w:hAnsi="Times New Roman" w:cs="Times New Roman"/>
          <w:sz w:val="18"/>
          <w:szCs w:val="18"/>
        </w:rPr>
        <w:t>ф</w:t>
      </w:r>
      <w:proofErr w:type="spellEnd"/>
      <w:r w:rsidRPr="002210B0">
        <w:rPr>
          <w:rFonts w:ascii="Times New Roman" w:hAnsi="Times New Roman" w:cs="Times New Roman"/>
          <w:sz w:val="18"/>
          <w:szCs w:val="18"/>
        </w:rPr>
        <w:t xml:space="preserve"> 8 (87148) 2-22-57</w:t>
      </w:r>
    </w:p>
    <w:p w:rsidR="002F7C1D" w:rsidRDefault="00E15AFB" w:rsidP="00216BAA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</w:p>
    <w:p w:rsidR="00040D4E" w:rsidRPr="00040D4E" w:rsidRDefault="002F7C1D" w:rsidP="00216BAA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</w:t>
      </w:r>
      <w:r w:rsidR="00E15AF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40D4E" w:rsidRPr="00040D4E">
        <w:rPr>
          <w:rFonts w:ascii="Times New Roman" w:eastAsia="Times New Roman" w:hAnsi="Times New Roman" w:cs="Times New Roman"/>
          <w:sz w:val="32"/>
          <w:szCs w:val="32"/>
        </w:rPr>
        <w:t xml:space="preserve">ПОСТАНОВЛЕНИЕ </w:t>
      </w:r>
    </w:p>
    <w:p w:rsidR="00040D4E" w:rsidRPr="00040D4E" w:rsidRDefault="00040D4E" w:rsidP="00040D4E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0D4E" w:rsidRPr="00040D4E" w:rsidRDefault="00040D4E" w:rsidP="00E15AFB">
      <w:pPr>
        <w:tabs>
          <w:tab w:val="left" w:pos="3703"/>
        </w:tabs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  <w:r w:rsidRPr="00040D4E">
        <w:rPr>
          <w:rFonts w:ascii="Times New Roman" w:eastAsia="Times New Roman" w:hAnsi="Times New Roman" w:cs="Times New Roman"/>
          <w:sz w:val="24"/>
          <w:szCs w:val="24"/>
        </w:rPr>
        <w:t xml:space="preserve">      "</w:t>
      </w:r>
      <w:r w:rsidRPr="00E15AFB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040D4E">
        <w:rPr>
          <w:rFonts w:ascii="Times New Roman" w:eastAsia="Times New Roman" w:hAnsi="Times New Roman" w:cs="Times New Roman"/>
          <w:sz w:val="24"/>
          <w:szCs w:val="24"/>
        </w:rPr>
        <w:t xml:space="preserve">"  </w:t>
      </w:r>
      <w:r w:rsidRPr="00E15AFB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B13506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Pr="00040D4E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E15AFB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040D4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040D4E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040D4E">
        <w:rPr>
          <w:rFonts w:ascii="Times New Roman" w:eastAsia="Times New Roman" w:hAnsi="Times New Roman" w:cs="Times New Roman"/>
          <w:sz w:val="24"/>
          <w:szCs w:val="24"/>
        </w:rPr>
        <w:t xml:space="preserve">ожай-Юрт                 </w:t>
      </w:r>
      <w:r w:rsidR="00E15A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040D4E">
        <w:rPr>
          <w:rFonts w:ascii="Times New Roman" w:eastAsia="Times New Roman" w:hAnsi="Times New Roman" w:cs="Times New Roman"/>
          <w:sz w:val="24"/>
          <w:szCs w:val="24"/>
        </w:rPr>
        <w:t>№ _____</w:t>
      </w:r>
    </w:p>
    <w:p w:rsidR="00040D4E" w:rsidRPr="00040D4E" w:rsidRDefault="00040D4E" w:rsidP="00E15AFB">
      <w:pPr>
        <w:tabs>
          <w:tab w:val="left" w:pos="3703"/>
        </w:tabs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</w:rPr>
      </w:pPr>
    </w:p>
    <w:p w:rsidR="00DA1AE6" w:rsidRDefault="00DA1AE6" w:rsidP="00DA1AE6">
      <w:pPr>
        <w:pStyle w:val="a3"/>
        <w:rPr>
          <w:rFonts w:eastAsia="Times New Roman"/>
        </w:rPr>
      </w:pPr>
    </w:p>
    <w:p w:rsidR="005938C4" w:rsidRPr="00E15AFB" w:rsidRDefault="008B5D8B" w:rsidP="00E15AFB">
      <w:pPr>
        <w:pStyle w:val="a3"/>
        <w:jc w:val="center"/>
        <w:rPr>
          <w:rFonts w:eastAsia="Times New Roman"/>
        </w:rPr>
      </w:pPr>
      <w:r w:rsidRPr="004B41D7">
        <w:rPr>
          <w:rFonts w:ascii="Times New Roman" w:hAnsi="Times New Roman" w:cs="Times New Roman"/>
          <w:sz w:val="28"/>
          <w:szCs w:val="28"/>
        </w:rPr>
        <w:t>О</w:t>
      </w:r>
      <w:r w:rsidR="005938C4">
        <w:rPr>
          <w:rFonts w:ascii="Times New Roman" w:hAnsi="Times New Roman" w:cs="Times New Roman"/>
          <w:sz w:val="28"/>
          <w:szCs w:val="28"/>
        </w:rPr>
        <w:t>б изменении вида разр</w:t>
      </w:r>
      <w:r w:rsidR="00040D4E">
        <w:rPr>
          <w:rFonts w:ascii="Times New Roman" w:hAnsi="Times New Roman" w:cs="Times New Roman"/>
          <w:sz w:val="28"/>
          <w:szCs w:val="28"/>
        </w:rPr>
        <w:t>ешенного использования зе</w:t>
      </w:r>
      <w:r w:rsidR="007E17BC">
        <w:rPr>
          <w:rFonts w:ascii="Times New Roman" w:hAnsi="Times New Roman" w:cs="Times New Roman"/>
          <w:sz w:val="28"/>
          <w:szCs w:val="28"/>
        </w:rPr>
        <w:t>мельного участка  Зандак</w:t>
      </w:r>
      <w:r w:rsidR="00DA1AE6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="00A16F04">
        <w:rPr>
          <w:rFonts w:ascii="Times New Roman" w:hAnsi="Times New Roman" w:cs="Times New Roman"/>
          <w:sz w:val="28"/>
          <w:szCs w:val="28"/>
        </w:rPr>
        <w:t>поселения</w:t>
      </w:r>
      <w:r w:rsidR="00E15AFB">
        <w:rPr>
          <w:rFonts w:ascii="Times New Roman" w:hAnsi="Times New Roman" w:cs="Times New Roman"/>
          <w:sz w:val="28"/>
          <w:szCs w:val="28"/>
        </w:rPr>
        <w:t xml:space="preserve"> </w:t>
      </w:r>
      <w:r w:rsidR="00F106B6">
        <w:rPr>
          <w:rFonts w:ascii="Times New Roman" w:hAnsi="Times New Roman" w:cs="Times New Roman"/>
          <w:sz w:val="28"/>
          <w:szCs w:val="28"/>
        </w:rPr>
        <w:t xml:space="preserve"> </w:t>
      </w:r>
      <w:r w:rsidR="007E17BC">
        <w:rPr>
          <w:rFonts w:ascii="Times New Roman" w:hAnsi="Times New Roman" w:cs="Times New Roman"/>
          <w:sz w:val="28"/>
          <w:szCs w:val="28"/>
        </w:rPr>
        <w:t>с.Зандак</w:t>
      </w:r>
      <w:r w:rsidR="00A16F04">
        <w:rPr>
          <w:rFonts w:ascii="Times New Roman" w:hAnsi="Times New Roman" w:cs="Times New Roman"/>
          <w:sz w:val="28"/>
          <w:szCs w:val="28"/>
        </w:rPr>
        <w:t xml:space="preserve"> </w:t>
      </w:r>
      <w:r w:rsidR="00DA1AE6">
        <w:rPr>
          <w:rFonts w:ascii="Times New Roman" w:hAnsi="Times New Roman" w:cs="Times New Roman"/>
          <w:sz w:val="28"/>
          <w:szCs w:val="28"/>
        </w:rPr>
        <w:t xml:space="preserve">Ножай-Юртовского </w:t>
      </w:r>
      <w:r w:rsidR="005938C4">
        <w:rPr>
          <w:rFonts w:ascii="Times New Roman" w:hAnsi="Times New Roman" w:cs="Times New Roman"/>
          <w:sz w:val="28"/>
          <w:szCs w:val="28"/>
        </w:rPr>
        <w:t>муниципального</w:t>
      </w:r>
      <w:r w:rsidR="00E15AFB">
        <w:rPr>
          <w:rFonts w:ascii="Times New Roman" w:hAnsi="Times New Roman" w:cs="Times New Roman"/>
          <w:sz w:val="28"/>
          <w:szCs w:val="28"/>
        </w:rPr>
        <w:t xml:space="preserve">  </w:t>
      </w:r>
      <w:r w:rsidR="005938C4">
        <w:rPr>
          <w:rFonts w:ascii="Times New Roman" w:hAnsi="Times New Roman" w:cs="Times New Roman"/>
          <w:sz w:val="28"/>
          <w:szCs w:val="28"/>
        </w:rPr>
        <w:t>района</w:t>
      </w:r>
      <w:r w:rsidR="00A16F04">
        <w:rPr>
          <w:rFonts w:ascii="Times New Roman" w:hAnsi="Times New Roman" w:cs="Times New Roman"/>
          <w:sz w:val="28"/>
          <w:szCs w:val="28"/>
        </w:rPr>
        <w:t xml:space="preserve"> ЧР.</w:t>
      </w:r>
    </w:p>
    <w:p w:rsidR="005938C4" w:rsidRDefault="005938C4" w:rsidP="00DE3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8C4" w:rsidRDefault="007E17BC" w:rsidP="00040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938C4">
        <w:rPr>
          <w:rFonts w:ascii="Times New Roman" w:hAnsi="Times New Roman" w:cs="Times New Roman"/>
          <w:sz w:val="28"/>
          <w:szCs w:val="28"/>
        </w:rPr>
        <w:t>В соответствии со статьей 4 Федерального закона от 29.12.2004г.№191-ФЗ «О введении в действие Градостроительного кодекса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8C4">
        <w:rPr>
          <w:rFonts w:ascii="Times New Roman" w:hAnsi="Times New Roman" w:cs="Times New Roman"/>
          <w:sz w:val="28"/>
          <w:szCs w:val="28"/>
        </w:rPr>
        <w:t>статьей 15 Федерального закона от 24.07.2007г. №221-ФЗ</w:t>
      </w:r>
    </w:p>
    <w:p w:rsidR="005665D5" w:rsidRDefault="005938C4" w:rsidP="00040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государственном кадастре недвижимости</w:t>
      </w:r>
      <w:r w:rsidR="005665D5">
        <w:rPr>
          <w:rFonts w:ascii="Times New Roman" w:hAnsi="Times New Roman" w:cs="Times New Roman"/>
          <w:sz w:val="28"/>
          <w:szCs w:val="28"/>
        </w:rPr>
        <w:t>»,</w:t>
      </w:r>
      <w:r w:rsidR="007E17BC">
        <w:rPr>
          <w:rFonts w:ascii="Times New Roman" w:hAnsi="Times New Roman" w:cs="Times New Roman"/>
          <w:sz w:val="28"/>
          <w:szCs w:val="28"/>
        </w:rPr>
        <w:t xml:space="preserve"> </w:t>
      </w:r>
      <w:r w:rsidR="005665D5">
        <w:rPr>
          <w:rFonts w:ascii="Times New Roman" w:hAnsi="Times New Roman" w:cs="Times New Roman"/>
          <w:sz w:val="28"/>
          <w:szCs w:val="28"/>
        </w:rPr>
        <w:t>руководствуясь Уставом Ножай-Юртовского муниципального района</w:t>
      </w:r>
    </w:p>
    <w:p w:rsidR="005665D5" w:rsidRDefault="005665D5" w:rsidP="00040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10FE7" w:rsidRDefault="007E17BC" w:rsidP="00040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65D5">
        <w:rPr>
          <w:rFonts w:ascii="Times New Roman" w:hAnsi="Times New Roman" w:cs="Times New Roman"/>
          <w:sz w:val="28"/>
          <w:szCs w:val="28"/>
        </w:rPr>
        <w:t>1.Изменить вид разр</w:t>
      </w:r>
      <w:r w:rsidR="00040D4E">
        <w:rPr>
          <w:rFonts w:ascii="Times New Roman" w:hAnsi="Times New Roman" w:cs="Times New Roman"/>
          <w:sz w:val="28"/>
          <w:szCs w:val="28"/>
        </w:rPr>
        <w:t>ешенного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площадью-36</w:t>
      </w:r>
      <w:r w:rsidR="002F7C1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C1D">
        <w:rPr>
          <w:rFonts w:ascii="Times New Roman" w:hAnsi="Times New Roman" w:cs="Times New Roman"/>
          <w:sz w:val="28"/>
          <w:szCs w:val="28"/>
        </w:rPr>
        <w:t>кв.м.,</w:t>
      </w:r>
      <w:r w:rsidR="00B13506">
        <w:rPr>
          <w:rFonts w:ascii="Times New Roman" w:hAnsi="Times New Roman" w:cs="Times New Roman"/>
          <w:sz w:val="28"/>
          <w:szCs w:val="28"/>
        </w:rPr>
        <w:t xml:space="preserve"> </w:t>
      </w:r>
      <w:r w:rsidR="00040D4E">
        <w:rPr>
          <w:rFonts w:ascii="Times New Roman" w:hAnsi="Times New Roman" w:cs="Times New Roman"/>
          <w:sz w:val="28"/>
          <w:szCs w:val="28"/>
        </w:rPr>
        <w:t>расположенного</w:t>
      </w:r>
      <w:r w:rsidR="00B13506">
        <w:rPr>
          <w:rFonts w:ascii="Times New Roman" w:hAnsi="Times New Roman" w:cs="Times New Roman"/>
          <w:sz w:val="28"/>
          <w:szCs w:val="28"/>
        </w:rPr>
        <w:t xml:space="preserve"> </w:t>
      </w:r>
      <w:r w:rsidR="005665D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Зандакском</w:t>
      </w:r>
      <w:r w:rsidR="008D47C0">
        <w:rPr>
          <w:rFonts w:ascii="Times New Roman" w:hAnsi="Times New Roman" w:cs="Times New Roman"/>
          <w:sz w:val="28"/>
          <w:szCs w:val="28"/>
        </w:rPr>
        <w:t xml:space="preserve"> </w:t>
      </w:r>
      <w:r w:rsidR="005665D5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E15AFB">
        <w:rPr>
          <w:rFonts w:ascii="Times New Roman" w:hAnsi="Times New Roman" w:cs="Times New Roman"/>
          <w:sz w:val="28"/>
          <w:szCs w:val="28"/>
        </w:rPr>
        <w:t xml:space="preserve"> </w:t>
      </w:r>
      <w:r w:rsidR="00B13506">
        <w:rPr>
          <w:rFonts w:ascii="Times New Roman" w:hAnsi="Times New Roman" w:cs="Times New Roman"/>
          <w:sz w:val="28"/>
          <w:szCs w:val="28"/>
        </w:rPr>
        <w:t>с.</w:t>
      </w:r>
      <w:r w:rsidRPr="007E1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Зандак, ул. А. Г. Хаджиматова, 23</w:t>
      </w:r>
      <w:r w:rsidR="002F7C1D">
        <w:rPr>
          <w:rFonts w:ascii="Times New Roman" w:hAnsi="Times New Roman" w:cs="Times New Roman"/>
          <w:sz w:val="28"/>
          <w:szCs w:val="28"/>
        </w:rPr>
        <w:t xml:space="preserve"> </w:t>
      </w:r>
      <w:r w:rsidR="005665D5">
        <w:rPr>
          <w:rFonts w:ascii="Times New Roman" w:hAnsi="Times New Roman" w:cs="Times New Roman"/>
          <w:sz w:val="28"/>
          <w:szCs w:val="28"/>
        </w:rPr>
        <w:t>Ножай-Ю</w:t>
      </w:r>
      <w:r>
        <w:rPr>
          <w:rFonts w:ascii="Times New Roman" w:hAnsi="Times New Roman" w:cs="Times New Roman"/>
          <w:sz w:val="28"/>
          <w:szCs w:val="28"/>
        </w:rPr>
        <w:t>ртовского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5A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Категория</w:t>
      </w:r>
      <w:r w:rsidR="005665D5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E15AFB">
        <w:rPr>
          <w:rFonts w:ascii="Times New Roman" w:hAnsi="Times New Roman" w:cs="Times New Roman"/>
          <w:sz w:val="28"/>
          <w:szCs w:val="28"/>
        </w:rPr>
        <w:t xml:space="preserve"> </w:t>
      </w:r>
      <w:r w:rsidR="005665D5">
        <w:rPr>
          <w:rFonts w:ascii="Times New Roman" w:hAnsi="Times New Roman" w:cs="Times New Roman"/>
          <w:sz w:val="28"/>
          <w:szCs w:val="28"/>
        </w:rPr>
        <w:t xml:space="preserve">- «Земли населенных пунктов» </w:t>
      </w:r>
      <w:r>
        <w:rPr>
          <w:rFonts w:ascii="Times New Roman" w:hAnsi="Times New Roman" w:cs="Times New Roman"/>
          <w:sz w:val="28"/>
          <w:szCs w:val="28"/>
        </w:rPr>
        <w:t>Зандакского</w:t>
      </w:r>
      <w:r w:rsidR="00B13506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5665D5">
        <w:rPr>
          <w:rFonts w:ascii="Times New Roman" w:hAnsi="Times New Roman" w:cs="Times New Roman"/>
          <w:sz w:val="28"/>
          <w:szCs w:val="28"/>
        </w:rPr>
        <w:t>с</w:t>
      </w:r>
      <w:r w:rsidR="00040D4E">
        <w:rPr>
          <w:rFonts w:ascii="Times New Roman" w:hAnsi="Times New Roman" w:cs="Times New Roman"/>
          <w:sz w:val="28"/>
          <w:szCs w:val="28"/>
        </w:rPr>
        <w:t xml:space="preserve"> существующего вида </w:t>
      </w:r>
      <w:r w:rsidR="005665D5">
        <w:rPr>
          <w:rFonts w:ascii="Times New Roman" w:hAnsi="Times New Roman" w:cs="Times New Roman"/>
          <w:sz w:val="28"/>
          <w:szCs w:val="28"/>
        </w:rPr>
        <w:t xml:space="preserve"> разрешенного использования</w:t>
      </w:r>
      <w:r w:rsidR="00E15AFB">
        <w:rPr>
          <w:rFonts w:ascii="Times New Roman" w:hAnsi="Times New Roman" w:cs="Times New Roman"/>
          <w:sz w:val="28"/>
          <w:szCs w:val="28"/>
        </w:rPr>
        <w:t xml:space="preserve"> </w:t>
      </w:r>
      <w:r w:rsidR="002F7C1D">
        <w:rPr>
          <w:rFonts w:ascii="Times New Roman" w:hAnsi="Times New Roman" w:cs="Times New Roman"/>
          <w:sz w:val="28"/>
          <w:szCs w:val="28"/>
        </w:rPr>
        <w:t>- «для ведения личного подсобного хозяйства</w:t>
      </w:r>
      <w:r w:rsidR="005665D5">
        <w:rPr>
          <w:rFonts w:ascii="Times New Roman" w:hAnsi="Times New Roman" w:cs="Times New Roman"/>
          <w:sz w:val="28"/>
          <w:szCs w:val="28"/>
        </w:rPr>
        <w:t xml:space="preserve">» на </w:t>
      </w:r>
      <w:r w:rsidR="00040D4E">
        <w:rPr>
          <w:rFonts w:ascii="Times New Roman" w:hAnsi="Times New Roman" w:cs="Times New Roman"/>
          <w:sz w:val="28"/>
          <w:szCs w:val="28"/>
        </w:rPr>
        <w:t>устанавливаемый вид разрешенного использования</w:t>
      </w:r>
      <w:r w:rsidR="00B84B03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0" w:name="_GoBack"/>
      <w:bookmarkEnd w:id="0"/>
      <w:r w:rsidR="00E15AFB">
        <w:rPr>
          <w:rFonts w:ascii="Times New Roman" w:hAnsi="Times New Roman" w:cs="Times New Roman"/>
          <w:sz w:val="28"/>
          <w:szCs w:val="28"/>
        </w:rPr>
        <w:t xml:space="preserve">«для </w:t>
      </w:r>
      <w:r w:rsidR="00B75EC2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2F7C1D">
        <w:rPr>
          <w:rFonts w:ascii="Times New Roman" w:hAnsi="Times New Roman" w:cs="Times New Roman"/>
          <w:sz w:val="28"/>
          <w:szCs w:val="28"/>
        </w:rPr>
        <w:t>коммерческой деятельности</w:t>
      </w:r>
      <w:r w:rsidR="005665D5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5"/>
        <w:tblpPr w:leftFromText="180" w:rightFromText="180" w:vertAnchor="text" w:horzAnchor="margin" w:tblpY="248"/>
        <w:tblW w:w="9606" w:type="dxa"/>
        <w:tblLook w:val="04A0"/>
      </w:tblPr>
      <w:tblGrid>
        <w:gridCol w:w="817"/>
        <w:gridCol w:w="2126"/>
        <w:gridCol w:w="3119"/>
        <w:gridCol w:w="3544"/>
      </w:tblGrid>
      <w:tr w:rsidR="00216BAA" w:rsidRPr="00853CA0" w:rsidTr="00B75EC2">
        <w:trPr>
          <w:trHeight w:val="300"/>
        </w:trPr>
        <w:tc>
          <w:tcPr>
            <w:tcW w:w="817" w:type="dxa"/>
            <w:noWrap/>
            <w:hideMark/>
          </w:tcPr>
          <w:p w:rsidR="00216BAA" w:rsidRPr="007E17BC" w:rsidRDefault="00216BAA" w:rsidP="00216B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216BAA" w:rsidRPr="007E17BC" w:rsidRDefault="00216BAA" w:rsidP="00216B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7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26" w:type="dxa"/>
            <w:noWrap/>
            <w:hideMark/>
          </w:tcPr>
          <w:p w:rsidR="00216BAA" w:rsidRPr="007E17BC" w:rsidRDefault="00216BAA" w:rsidP="00216B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</w:t>
            </w:r>
          </w:p>
          <w:p w:rsidR="00216BAA" w:rsidRPr="007E17BC" w:rsidRDefault="000D658A" w:rsidP="00216B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216BAA" w:rsidRPr="007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емельного участка</w:t>
            </w:r>
          </w:p>
        </w:tc>
        <w:tc>
          <w:tcPr>
            <w:tcW w:w="3119" w:type="dxa"/>
            <w:noWrap/>
            <w:hideMark/>
          </w:tcPr>
          <w:p w:rsidR="00216BAA" w:rsidRPr="007E17BC" w:rsidRDefault="00216BAA" w:rsidP="00216B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Существующий вид</w:t>
            </w:r>
          </w:p>
          <w:p w:rsidR="00216BAA" w:rsidRPr="007E17BC" w:rsidRDefault="000D658A" w:rsidP="00216B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216BAA" w:rsidRPr="007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азрешенного использования</w:t>
            </w:r>
          </w:p>
        </w:tc>
        <w:tc>
          <w:tcPr>
            <w:tcW w:w="3544" w:type="dxa"/>
            <w:noWrap/>
            <w:hideMark/>
          </w:tcPr>
          <w:p w:rsidR="00216BAA" w:rsidRPr="007E17BC" w:rsidRDefault="00216BAA" w:rsidP="00216B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Устанавливаемый вид разрешенного использования</w:t>
            </w:r>
          </w:p>
        </w:tc>
      </w:tr>
      <w:tr w:rsidR="002F7C1D" w:rsidRPr="00853CA0" w:rsidTr="00B75EC2">
        <w:trPr>
          <w:trHeight w:val="300"/>
        </w:trPr>
        <w:tc>
          <w:tcPr>
            <w:tcW w:w="817" w:type="dxa"/>
            <w:noWrap/>
            <w:hideMark/>
          </w:tcPr>
          <w:p w:rsidR="002F7C1D" w:rsidRPr="007E17BC" w:rsidRDefault="002F7C1D" w:rsidP="002F7C1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noWrap/>
            <w:hideMark/>
          </w:tcPr>
          <w:p w:rsidR="002F7C1D" w:rsidRPr="000D3E43" w:rsidRDefault="00B13506" w:rsidP="007E1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E43">
              <w:rPr>
                <w:rFonts w:ascii="Times New Roman" w:hAnsi="Times New Roman" w:cs="Times New Roman"/>
                <w:color w:val="000000"/>
              </w:rPr>
              <w:t>20:09:</w:t>
            </w:r>
            <w:r w:rsidR="007E17BC" w:rsidRPr="000D3E43">
              <w:rPr>
                <w:rFonts w:ascii="Times New Roman" w:hAnsi="Times New Roman" w:cs="Times New Roman"/>
                <w:color w:val="000000"/>
              </w:rPr>
              <w:t>30</w:t>
            </w:r>
            <w:r w:rsidR="002F7C1D" w:rsidRPr="000D3E43">
              <w:rPr>
                <w:rFonts w:ascii="Times New Roman" w:hAnsi="Times New Roman" w:cs="Times New Roman"/>
                <w:color w:val="000000"/>
              </w:rPr>
              <w:t>0</w:t>
            </w:r>
            <w:r w:rsidR="007E17BC" w:rsidRPr="000D3E43">
              <w:rPr>
                <w:rFonts w:ascii="Times New Roman" w:hAnsi="Times New Roman" w:cs="Times New Roman"/>
                <w:color w:val="000000"/>
              </w:rPr>
              <w:t>1</w:t>
            </w:r>
            <w:r w:rsidR="002F7C1D" w:rsidRPr="000D3E43">
              <w:rPr>
                <w:rFonts w:ascii="Times New Roman" w:hAnsi="Times New Roman" w:cs="Times New Roman"/>
                <w:color w:val="000000"/>
              </w:rPr>
              <w:t>0</w:t>
            </w:r>
            <w:r w:rsidRPr="000D3E43">
              <w:rPr>
                <w:rFonts w:ascii="Times New Roman" w:hAnsi="Times New Roman" w:cs="Times New Roman"/>
                <w:color w:val="000000"/>
              </w:rPr>
              <w:t>0</w:t>
            </w:r>
            <w:r w:rsidR="002F7C1D" w:rsidRPr="000D3E43">
              <w:rPr>
                <w:rFonts w:ascii="Times New Roman" w:hAnsi="Times New Roman" w:cs="Times New Roman"/>
                <w:color w:val="000000"/>
              </w:rPr>
              <w:t>1:</w:t>
            </w:r>
            <w:r w:rsidR="007E17BC" w:rsidRPr="000D3E43">
              <w:rPr>
                <w:rFonts w:ascii="Times New Roman" w:hAnsi="Times New Roman" w:cs="Times New Roman"/>
                <w:color w:val="000000"/>
              </w:rPr>
              <w:t>729</w:t>
            </w:r>
          </w:p>
        </w:tc>
        <w:tc>
          <w:tcPr>
            <w:tcW w:w="3119" w:type="dxa"/>
            <w:noWrap/>
            <w:vAlign w:val="bottom"/>
            <w:hideMark/>
          </w:tcPr>
          <w:p w:rsidR="002F7C1D" w:rsidRPr="000D3E43" w:rsidRDefault="002F7C1D" w:rsidP="007E1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E43">
              <w:rPr>
                <w:rFonts w:ascii="Times New Roman" w:hAnsi="Times New Roman" w:cs="Times New Roman"/>
                <w:color w:val="000000"/>
              </w:rPr>
              <w:t>Для ведения  личного подсобного хозяйства</w:t>
            </w:r>
          </w:p>
        </w:tc>
        <w:tc>
          <w:tcPr>
            <w:tcW w:w="3544" w:type="dxa"/>
            <w:noWrap/>
            <w:vAlign w:val="bottom"/>
            <w:hideMark/>
          </w:tcPr>
          <w:p w:rsidR="002F7C1D" w:rsidRPr="000D3E43" w:rsidRDefault="002F7C1D" w:rsidP="007E1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E43">
              <w:rPr>
                <w:rFonts w:ascii="Times New Roman" w:hAnsi="Times New Roman" w:cs="Times New Roman"/>
                <w:color w:val="000000"/>
              </w:rPr>
              <w:t>Для ведения коммерческой деятельности</w:t>
            </w:r>
          </w:p>
        </w:tc>
      </w:tr>
    </w:tbl>
    <w:p w:rsidR="00910FE7" w:rsidRDefault="00910FE7" w:rsidP="005938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FE7" w:rsidRDefault="00910FE7" w:rsidP="005938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8EB" w:rsidRDefault="000008EB" w:rsidP="00216BAA">
      <w:pPr>
        <w:tabs>
          <w:tab w:val="left" w:pos="6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F0F65" w:rsidRDefault="00CF0F65" w:rsidP="00216BAA">
      <w:pPr>
        <w:tabs>
          <w:tab w:val="left" w:pos="6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16BAA" w:rsidRPr="00F43C0A" w:rsidRDefault="00CF0F65" w:rsidP="00CF0F65">
      <w:pPr>
        <w:tabs>
          <w:tab w:val="left" w:pos="6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216BA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BA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15AF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84F17">
        <w:rPr>
          <w:rFonts w:ascii="Times New Roman" w:hAnsi="Times New Roman" w:cs="Times New Roman"/>
          <w:sz w:val="28"/>
          <w:szCs w:val="28"/>
        </w:rPr>
        <w:t xml:space="preserve">        </w:t>
      </w:r>
      <w:r w:rsidR="00E15AFB">
        <w:rPr>
          <w:rFonts w:ascii="Times New Roman" w:hAnsi="Times New Roman" w:cs="Times New Roman"/>
          <w:sz w:val="28"/>
          <w:szCs w:val="28"/>
        </w:rPr>
        <w:t xml:space="preserve"> А. Г. Музуру</w:t>
      </w:r>
      <w:r w:rsidR="00216BAA">
        <w:rPr>
          <w:rFonts w:ascii="Times New Roman" w:hAnsi="Times New Roman" w:cs="Times New Roman"/>
          <w:sz w:val="28"/>
          <w:szCs w:val="28"/>
        </w:rPr>
        <w:t>ев</w:t>
      </w:r>
    </w:p>
    <w:p w:rsidR="00216BAA" w:rsidRDefault="00216BAA">
      <w:pPr>
        <w:tabs>
          <w:tab w:val="left" w:pos="613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216BAA" w:rsidRPr="00F43C0A" w:rsidRDefault="00216BAA" w:rsidP="00216BAA">
      <w:pPr>
        <w:tabs>
          <w:tab w:val="left" w:pos="6134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216BAA" w:rsidRPr="00F43C0A" w:rsidSect="005A37B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DCC" w:rsidRDefault="00BF2DCC" w:rsidP="005A37BA">
      <w:pPr>
        <w:spacing w:after="0" w:line="240" w:lineRule="auto"/>
      </w:pPr>
      <w:r>
        <w:separator/>
      </w:r>
    </w:p>
  </w:endnote>
  <w:endnote w:type="continuationSeparator" w:id="0">
    <w:p w:rsidR="00BF2DCC" w:rsidRDefault="00BF2DCC" w:rsidP="005A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DCC" w:rsidRDefault="00BF2DCC" w:rsidP="005A37BA">
      <w:pPr>
        <w:spacing w:after="0" w:line="240" w:lineRule="auto"/>
      </w:pPr>
      <w:r>
        <w:separator/>
      </w:r>
    </w:p>
  </w:footnote>
  <w:footnote w:type="continuationSeparator" w:id="0">
    <w:p w:rsidR="00BF2DCC" w:rsidRDefault="00BF2DCC" w:rsidP="005A3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669A"/>
    <w:multiLevelType w:val="hybridMultilevel"/>
    <w:tmpl w:val="D3C6F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E4645"/>
    <w:multiLevelType w:val="hybridMultilevel"/>
    <w:tmpl w:val="FD401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B352B"/>
    <w:multiLevelType w:val="hybridMultilevel"/>
    <w:tmpl w:val="C10E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30B78"/>
    <w:multiLevelType w:val="hybridMultilevel"/>
    <w:tmpl w:val="C10E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12F2D"/>
    <w:multiLevelType w:val="multilevel"/>
    <w:tmpl w:val="0F56AC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57709"/>
    <w:multiLevelType w:val="hybridMultilevel"/>
    <w:tmpl w:val="C10E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C3737"/>
    <w:multiLevelType w:val="hybridMultilevel"/>
    <w:tmpl w:val="EB98C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12F78"/>
    <w:multiLevelType w:val="hybridMultilevel"/>
    <w:tmpl w:val="E7B4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D63"/>
    <w:rsid w:val="000008EB"/>
    <w:rsid w:val="00020B76"/>
    <w:rsid w:val="00031C59"/>
    <w:rsid w:val="00040D4E"/>
    <w:rsid w:val="00093F94"/>
    <w:rsid w:val="000C5A41"/>
    <w:rsid w:val="000D3E43"/>
    <w:rsid w:val="000D658A"/>
    <w:rsid w:val="000F2C58"/>
    <w:rsid w:val="00106E89"/>
    <w:rsid w:val="0011032E"/>
    <w:rsid w:val="001461D5"/>
    <w:rsid w:val="001A42F1"/>
    <w:rsid w:val="001A673D"/>
    <w:rsid w:val="001B4241"/>
    <w:rsid w:val="001B6BBA"/>
    <w:rsid w:val="00203473"/>
    <w:rsid w:val="00216BAA"/>
    <w:rsid w:val="00226FA7"/>
    <w:rsid w:val="002468B8"/>
    <w:rsid w:val="00253442"/>
    <w:rsid w:val="00276D63"/>
    <w:rsid w:val="0028091B"/>
    <w:rsid w:val="002B1D28"/>
    <w:rsid w:val="002B6351"/>
    <w:rsid w:val="002F7C1D"/>
    <w:rsid w:val="00304823"/>
    <w:rsid w:val="003168AF"/>
    <w:rsid w:val="003168E4"/>
    <w:rsid w:val="00337A92"/>
    <w:rsid w:val="00383DC3"/>
    <w:rsid w:val="0038651B"/>
    <w:rsid w:val="00392C57"/>
    <w:rsid w:val="003A137E"/>
    <w:rsid w:val="003B1AC8"/>
    <w:rsid w:val="003C2204"/>
    <w:rsid w:val="003C5B4A"/>
    <w:rsid w:val="00403E07"/>
    <w:rsid w:val="00411459"/>
    <w:rsid w:val="004148B8"/>
    <w:rsid w:val="00427208"/>
    <w:rsid w:val="004671F7"/>
    <w:rsid w:val="004B41D7"/>
    <w:rsid w:val="004C0A4D"/>
    <w:rsid w:val="004C1836"/>
    <w:rsid w:val="004E4B95"/>
    <w:rsid w:val="004E649A"/>
    <w:rsid w:val="004F523E"/>
    <w:rsid w:val="004F5E84"/>
    <w:rsid w:val="004F6144"/>
    <w:rsid w:val="00512A28"/>
    <w:rsid w:val="0052527A"/>
    <w:rsid w:val="0053500B"/>
    <w:rsid w:val="0054183E"/>
    <w:rsid w:val="00541F99"/>
    <w:rsid w:val="00546856"/>
    <w:rsid w:val="00564B8A"/>
    <w:rsid w:val="005665D5"/>
    <w:rsid w:val="005938C4"/>
    <w:rsid w:val="00597629"/>
    <w:rsid w:val="005A37BA"/>
    <w:rsid w:val="005C5A00"/>
    <w:rsid w:val="005D48E8"/>
    <w:rsid w:val="005D76F5"/>
    <w:rsid w:val="005E11C7"/>
    <w:rsid w:val="005F43CE"/>
    <w:rsid w:val="00606D02"/>
    <w:rsid w:val="00680B4C"/>
    <w:rsid w:val="00684A37"/>
    <w:rsid w:val="00685631"/>
    <w:rsid w:val="00695FF2"/>
    <w:rsid w:val="006A53E0"/>
    <w:rsid w:val="006A5529"/>
    <w:rsid w:val="006D3A5D"/>
    <w:rsid w:val="006D46E6"/>
    <w:rsid w:val="006D7105"/>
    <w:rsid w:val="006F360B"/>
    <w:rsid w:val="00724A1C"/>
    <w:rsid w:val="00731FF0"/>
    <w:rsid w:val="0074786C"/>
    <w:rsid w:val="007523F0"/>
    <w:rsid w:val="00762F69"/>
    <w:rsid w:val="00763EBF"/>
    <w:rsid w:val="0076472C"/>
    <w:rsid w:val="007A7EAF"/>
    <w:rsid w:val="007B0949"/>
    <w:rsid w:val="007B6F52"/>
    <w:rsid w:val="007D621C"/>
    <w:rsid w:val="007E17BC"/>
    <w:rsid w:val="007F5368"/>
    <w:rsid w:val="008027BC"/>
    <w:rsid w:val="00851FA8"/>
    <w:rsid w:val="00853CA0"/>
    <w:rsid w:val="008809AC"/>
    <w:rsid w:val="00884F17"/>
    <w:rsid w:val="008954E4"/>
    <w:rsid w:val="00897E6B"/>
    <w:rsid w:val="008B5D8B"/>
    <w:rsid w:val="008D47C0"/>
    <w:rsid w:val="008F6E09"/>
    <w:rsid w:val="00910FE7"/>
    <w:rsid w:val="00922A1C"/>
    <w:rsid w:val="00924A0B"/>
    <w:rsid w:val="009364FF"/>
    <w:rsid w:val="00947F4B"/>
    <w:rsid w:val="009B48A7"/>
    <w:rsid w:val="00A07BAD"/>
    <w:rsid w:val="00A16F04"/>
    <w:rsid w:val="00A45521"/>
    <w:rsid w:val="00A525E1"/>
    <w:rsid w:val="00A65F40"/>
    <w:rsid w:val="00A70E5C"/>
    <w:rsid w:val="00A82838"/>
    <w:rsid w:val="00A86A2F"/>
    <w:rsid w:val="00AD298A"/>
    <w:rsid w:val="00AD3EA6"/>
    <w:rsid w:val="00AE28D7"/>
    <w:rsid w:val="00AF0DBC"/>
    <w:rsid w:val="00B13506"/>
    <w:rsid w:val="00B436D1"/>
    <w:rsid w:val="00B626F0"/>
    <w:rsid w:val="00B75EC2"/>
    <w:rsid w:val="00B7641C"/>
    <w:rsid w:val="00B84B03"/>
    <w:rsid w:val="00BD2ED6"/>
    <w:rsid w:val="00BE4E5C"/>
    <w:rsid w:val="00BF276F"/>
    <w:rsid w:val="00BF2DCC"/>
    <w:rsid w:val="00BF4508"/>
    <w:rsid w:val="00C06A3C"/>
    <w:rsid w:val="00C133B8"/>
    <w:rsid w:val="00C1367F"/>
    <w:rsid w:val="00C147D4"/>
    <w:rsid w:val="00C357F1"/>
    <w:rsid w:val="00C36538"/>
    <w:rsid w:val="00C64ADF"/>
    <w:rsid w:val="00C82F10"/>
    <w:rsid w:val="00CA4CBC"/>
    <w:rsid w:val="00CA4DB3"/>
    <w:rsid w:val="00CB191D"/>
    <w:rsid w:val="00CB1938"/>
    <w:rsid w:val="00CB2690"/>
    <w:rsid w:val="00CC19C5"/>
    <w:rsid w:val="00CF0F65"/>
    <w:rsid w:val="00D0198E"/>
    <w:rsid w:val="00D03694"/>
    <w:rsid w:val="00D70753"/>
    <w:rsid w:val="00D8434D"/>
    <w:rsid w:val="00D90318"/>
    <w:rsid w:val="00D94211"/>
    <w:rsid w:val="00DA1AE6"/>
    <w:rsid w:val="00DD2C6D"/>
    <w:rsid w:val="00DE33A6"/>
    <w:rsid w:val="00DF0E07"/>
    <w:rsid w:val="00E06B61"/>
    <w:rsid w:val="00E145AF"/>
    <w:rsid w:val="00E14B3B"/>
    <w:rsid w:val="00E15AFB"/>
    <w:rsid w:val="00E453F9"/>
    <w:rsid w:val="00E5031B"/>
    <w:rsid w:val="00E55A33"/>
    <w:rsid w:val="00E62BA6"/>
    <w:rsid w:val="00E645FD"/>
    <w:rsid w:val="00E65847"/>
    <w:rsid w:val="00F106B6"/>
    <w:rsid w:val="00F13E32"/>
    <w:rsid w:val="00F209B8"/>
    <w:rsid w:val="00F24D2D"/>
    <w:rsid w:val="00F3576A"/>
    <w:rsid w:val="00F43C0A"/>
    <w:rsid w:val="00F70C10"/>
    <w:rsid w:val="00FD6DF7"/>
    <w:rsid w:val="00FE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4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B42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3">
    <w:name w:val="heading 3"/>
    <w:basedOn w:val="a"/>
    <w:next w:val="a"/>
    <w:link w:val="30"/>
    <w:semiHidden/>
    <w:unhideWhenUsed/>
    <w:qFormat/>
    <w:rsid w:val="001B424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24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semiHidden/>
    <w:rsid w:val="001B4241"/>
    <w:rPr>
      <w:rFonts w:ascii="Times New Roman" w:eastAsia="Times New Roman" w:hAnsi="Times New Roman" w:cs="Times New Roman"/>
      <w:b/>
      <w:bCs/>
      <w:spacing w:val="20"/>
      <w:sz w:val="40"/>
      <w:szCs w:val="40"/>
      <w:lang w:eastAsia="ru-RU"/>
    </w:rPr>
  </w:style>
  <w:style w:type="paragraph" w:styleId="a3">
    <w:name w:val="No Spacing"/>
    <w:uiPriority w:val="1"/>
    <w:qFormat/>
    <w:rsid w:val="001B424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qFormat/>
    <w:rsid w:val="001B4241"/>
    <w:pPr>
      <w:autoSpaceDN w:val="0"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table" w:styleId="a5">
    <w:name w:val="Table Grid"/>
    <w:basedOn w:val="a1"/>
    <w:uiPriority w:val="59"/>
    <w:rsid w:val="001B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1B4241"/>
  </w:style>
  <w:style w:type="paragraph" w:styleId="a6">
    <w:name w:val="Balloon Text"/>
    <w:basedOn w:val="a"/>
    <w:link w:val="a7"/>
    <w:uiPriority w:val="99"/>
    <w:semiHidden/>
    <w:unhideWhenUsed/>
    <w:rsid w:val="00A5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5E1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403E07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5A3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37BA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A3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A37B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4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B42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3">
    <w:name w:val="heading 3"/>
    <w:basedOn w:val="a"/>
    <w:next w:val="a"/>
    <w:link w:val="30"/>
    <w:semiHidden/>
    <w:unhideWhenUsed/>
    <w:qFormat/>
    <w:rsid w:val="001B424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24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semiHidden/>
    <w:rsid w:val="001B4241"/>
    <w:rPr>
      <w:rFonts w:ascii="Times New Roman" w:eastAsia="Times New Roman" w:hAnsi="Times New Roman" w:cs="Times New Roman"/>
      <w:b/>
      <w:bCs/>
      <w:spacing w:val="20"/>
      <w:sz w:val="40"/>
      <w:szCs w:val="40"/>
      <w:lang w:eastAsia="ru-RU"/>
    </w:rPr>
  </w:style>
  <w:style w:type="paragraph" w:styleId="a3">
    <w:name w:val="No Spacing"/>
    <w:uiPriority w:val="1"/>
    <w:qFormat/>
    <w:rsid w:val="001B424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qFormat/>
    <w:rsid w:val="001B4241"/>
    <w:pPr>
      <w:autoSpaceDN w:val="0"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table" w:styleId="a5">
    <w:name w:val="Table Grid"/>
    <w:basedOn w:val="a1"/>
    <w:uiPriority w:val="59"/>
    <w:rsid w:val="001B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1B4241"/>
  </w:style>
  <w:style w:type="paragraph" w:styleId="a6">
    <w:name w:val="Balloon Text"/>
    <w:basedOn w:val="a"/>
    <w:link w:val="a7"/>
    <w:uiPriority w:val="99"/>
    <w:semiHidden/>
    <w:unhideWhenUsed/>
    <w:rsid w:val="00A5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5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0F806-BAFE-4D99-A1A2-835E3B67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7</cp:revision>
  <cp:lastPrinted>2017-03-13T06:14:00Z</cp:lastPrinted>
  <dcterms:created xsi:type="dcterms:W3CDTF">2017-12-27T08:00:00Z</dcterms:created>
  <dcterms:modified xsi:type="dcterms:W3CDTF">2018-05-29T07:32:00Z</dcterms:modified>
</cp:coreProperties>
</file>