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5B" w:rsidRDefault="005B735B">
      <w:r w:rsidRPr="005B735B">
        <w:t>http://www.kremlinrus.ru/news/165/65721/</w:t>
      </w:r>
    </w:p>
    <w:p w:rsidR="005B735B" w:rsidRPr="005B735B" w:rsidRDefault="005B735B" w:rsidP="005B735B"/>
    <w:p w:rsidR="005B735B" w:rsidRPr="005B735B" w:rsidRDefault="005B735B" w:rsidP="005B735B">
      <w:pPr>
        <w:shd w:val="clear" w:color="auto" w:fill="FFFFFF"/>
        <w:outlineLvl w:val="1"/>
        <w:rPr>
          <w:rFonts w:ascii="Arial" w:hAnsi="Arial" w:cs="Arial"/>
          <w:b/>
          <w:bCs/>
          <w:color w:val="333333"/>
          <w:sz w:val="50"/>
          <w:szCs w:val="50"/>
        </w:rPr>
      </w:pPr>
      <w:r w:rsidRPr="005B735B">
        <w:rPr>
          <w:rFonts w:ascii="Arial" w:hAnsi="Arial" w:cs="Arial"/>
          <w:b/>
          <w:bCs/>
          <w:color w:val="333333"/>
          <w:sz w:val="50"/>
          <w:szCs w:val="50"/>
        </w:rPr>
        <w:t>Органы власти субъектов РФ – навстречу детям!</w:t>
      </w:r>
    </w:p>
    <w:p w:rsidR="005B735B" w:rsidRPr="005B735B" w:rsidRDefault="005B735B" w:rsidP="005B735B">
      <w:pPr>
        <w:ind w:left="-1134" w:right="-143"/>
        <w:rPr>
          <w:lang w:val="en-US"/>
        </w:rPr>
      </w:pPr>
      <w:bookmarkStart w:id="0" w:name="_GoBack"/>
      <w:bookmarkEnd w:id="0"/>
    </w:p>
    <w:p w:rsidR="005B735B" w:rsidRDefault="005B735B" w:rsidP="005B735B"/>
    <w:p w:rsidR="005B735B" w:rsidRDefault="005B735B" w:rsidP="005B735B"/>
    <w:p w:rsidR="005B735B" w:rsidRPr="005B735B" w:rsidRDefault="005B735B" w:rsidP="005B735B">
      <w:pPr>
        <w:pStyle w:val="a7"/>
        <w:shd w:val="clear" w:color="auto" w:fill="FFFFFF"/>
        <w:spacing w:line="360" w:lineRule="atLeast"/>
        <w:ind w:right="600"/>
        <w:jc w:val="both"/>
        <w:rPr>
          <w:color w:val="333333"/>
          <w:sz w:val="28"/>
          <w:szCs w:val="28"/>
        </w:rPr>
      </w:pPr>
      <w:r w:rsidRPr="005B735B">
        <w:rPr>
          <w:color w:val="333333"/>
          <w:sz w:val="28"/>
          <w:szCs w:val="28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4" w:history="1">
        <w:r w:rsidRPr="005B735B">
          <w:rPr>
            <w:rStyle w:val="a8"/>
            <w:rFonts w:eastAsiaTheme="majorEastAsia"/>
            <w:color w:val="4B9FCC"/>
            <w:sz w:val="28"/>
            <w:szCs w:val="28"/>
          </w:rPr>
          <w:t>Новости России</w:t>
        </w:r>
      </w:hyperlink>
      <w:r w:rsidRPr="005B735B">
        <w:rPr>
          <w:color w:val="333333"/>
          <w:sz w:val="28"/>
          <w:szCs w:val="28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 ДЕТЯМ!».</w:t>
      </w:r>
      <w:r w:rsidRPr="005B735B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5B735B">
          <w:rPr>
            <w:rStyle w:val="a8"/>
            <w:rFonts w:eastAsiaTheme="majorEastAsia"/>
            <w:color w:val="4B9FCC"/>
            <w:sz w:val="28"/>
            <w:szCs w:val="28"/>
          </w:rPr>
          <w:t>http://www.kremlinrus.ru/news/165/65721/</w:t>
        </w:r>
      </w:hyperlink>
    </w:p>
    <w:p w:rsidR="005B735B" w:rsidRPr="005B735B" w:rsidRDefault="005B735B" w:rsidP="005B735B">
      <w:pPr>
        <w:pStyle w:val="a7"/>
        <w:shd w:val="clear" w:color="auto" w:fill="FFFFFF"/>
        <w:spacing w:line="360" w:lineRule="atLeast"/>
        <w:ind w:right="600"/>
        <w:jc w:val="both"/>
        <w:rPr>
          <w:color w:val="333333"/>
          <w:sz w:val="28"/>
          <w:szCs w:val="28"/>
        </w:rPr>
      </w:pPr>
      <w:r w:rsidRPr="005B735B">
        <w:rPr>
          <w:b/>
          <w:bCs/>
          <w:color w:val="333333"/>
          <w:sz w:val="28"/>
          <w:szCs w:val="28"/>
        </w:rPr>
        <w:t>Целями данного бесплатного ресурса являются:</w:t>
      </w:r>
    </w:p>
    <w:p w:rsidR="005B735B" w:rsidRPr="005B735B" w:rsidRDefault="005B735B" w:rsidP="005B735B">
      <w:pPr>
        <w:pStyle w:val="a7"/>
        <w:shd w:val="clear" w:color="auto" w:fill="FFFFFF"/>
        <w:spacing w:line="360" w:lineRule="atLeast"/>
        <w:ind w:right="600"/>
        <w:jc w:val="both"/>
        <w:rPr>
          <w:color w:val="333333"/>
          <w:sz w:val="28"/>
          <w:szCs w:val="28"/>
        </w:rPr>
      </w:pPr>
      <w:r w:rsidRPr="005B735B">
        <w:rPr>
          <w:color w:val="333333"/>
          <w:sz w:val="28"/>
          <w:szCs w:val="28"/>
        </w:rPr>
        <w:t>- Активизация интереса подрастающего поколения регионов России к деятельности отраслевых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</w:p>
    <w:p w:rsidR="005B735B" w:rsidRPr="005B735B" w:rsidRDefault="005B735B" w:rsidP="005B735B">
      <w:pPr>
        <w:pStyle w:val="a7"/>
        <w:shd w:val="clear" w:color="auto" w:fill="FFFFFF"/>
        <w:spacing w:line="360" w:lineRule="atLeast"/>
        <w:ind w:right="600"/>
        <w:jc w:val="both"/>
        <w:rPr>
          <w:color w:val="333333"/>
          <w:sz w:val="28"/>
          <w:szCs w:val="28"/>
        </w:rPr>
      </w:pPr>
      <w:r w:rsidRPr="005B735B">
        <w:rPr>
          <w:color w:val="333333"/>
          <w:sz w:val="28"/>
          <w:szCs w:val="28"/>
        </w:rPr>
        <w:t xml:space="preserve">- Широкое вовлечение молодежи в конструктивное взаимодействие с отраслевыми органами исполнительной власти субъектов РФ с </w:t>
      </w:r>
      <w:r w:rsidRPr="005B735B">
        <w:rPr>
          <w:color w:val="333333"/>
          <w:sz w:val="28"/>
          <w:szCs w:val="28"/>
        </w:rPr>
        <w:lastRenderedPageBreak/>
        <w:t>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5B735B" w:rsidRPr="005B735B" w:rsidRDefault="005B735B" w:rsidP="005B735B">
      <w:pPr>
        <w:pStyle w:val="a7"/>
        <w:shd w:val="clear" w:color="auto" w:fill="FFFFFF"/>
        <w:spacing w:line="360" w:lineRule="atLeast"/>
        <w:ind w:right="600"/>
        <w:jc w:val="both"/>
        <w:rPr>
          <w:color w:val="333333"/>
          <w:sz w:val="28"/>
          <w:szCs w:val="28"/>
        </w:rPr>
      </w:pPr>
      <w:r w:rsidRPr="005B735B">
        <w:rPr>
          <w:color w:val="333333"/>
          <w:sz w:val="28"/>
          <w:szCs w:val="28"/>
        </w:rPr>
        <w:t>В свою очередь, сами дети из регионов России могут написать о запланированных или уже реализуемых отраслевых проектах, связанных с развитием собственного региона и страны в целом. Упрощенная форма регистрации находится здесь</w:t>
      </w:r>
      <w:r w:rsidRPr="005B735B">
        <w:rPr>
          <w:rStyle w:val="apple-converted-space"/>
          <w:color w:val="333333"/>
          <w:sz w:val="28"/>
          <w:szCs w:val="28"/>
        </w:rPr>
        <w:t> </w:t>
      </w:r>
      <w:hyperlink r:id="rId6" w:anchor="reg" w:history="1">
        <w:r w:rsidRPr="005B735B">
          <w:rPr>
            <w:rStyle w:val="a8"/>
            <w:rFonts w:eastAsiaTheme="majorEastAsia"/>
            <w:color w:val="4B9FCC"/>
            <w:sz w:val="28"/>
            <w:szCs w:val="28"/>
          </w:rPr>
          <w:t>http://www.kremlinrus.ru/news/165/#reg</w:t>
        </w:r>
      </w:hyperlink>
      <w:r w:rsidRPr="005B735B">
        <w:rPr>
          <w:color w:val="333333"/>
          <w:sz w:val="28"/>
          <w:szCs w:val="28"/>
        </w:rPr>
        <w:t>      </w:t>
      </w:r>
    </w:p>
    <w:p w:rsidR="005B735B" w:rsidRPr="005B735B" w:rsidRDefault="005B735B" w:rsidP="005B735B">
      <w:pPr>
        <w:pStyle w:val="a7"/>
        <w:shd w:val="clear" w:color="auto" w:fill="FFFFFF"/>
        <w:spacing w:line="360" w:lineRule="atLeast"/>
        <w:ind w:right="600"/>
        <w:jc w:val="both"/>
        <w:rPr>
          <w:color w:val="333333"/>
          <w:sz w:val="28"/>
          <w:szCs w:val="28"/>
        </w:rPr>
      </w:pPr>
      <w:r w:rsidRPr="005B735B">
        <w:rPr>
          <w:color w:val="333333"/>
          <w:sz w:val="28"/>
          <w:szCs w:val="28"/>
        </w:rPr>
        <w:t>Региональные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</w:t>
      </w:r>
      <w:r w:rsidRPr="005B735B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5B735B">
          <w:rPr>
            <w:rStyle w:val="a8"/>
            <w:rFonts w:eastAsiaTheme="majorEastAsia"/>
            <w:color w:val="4B9FCC"/>
            <w:sz w:val="28"/>
            <w:szCs w:val="28"/>
          </w:rPr>
          <w:t>http://www.kremlinrus.ru/news/165/</w:t>
        </w:r>
      </w:hyperlink>
    </w:p>
    <w:p w:rsidR="0066702F" w:rsidRPr="005B735B" w:rsidRDefault="005B735B" w:rsidP="005B735B">
      <w:pPr>
        <w:jc w:val="both"/>
        <w:rPr>
          <w:sz w:val="28"/>
          <w:szCs w:val="28"/>
        </w:rPr>
      </w:pPr>
      <w:r w:rsidRPr="005B735B">
        <w:rPr>
          <w:color w:val="333333"/>
          <w:sz w:val="28"/>
          <w:szCs w:val="28"/>
          <w:shd w:val="clear" w:color="auto" w:fill="FFFFFF"/>
        </w:rPr>
        <w:t>В итоге подобного информационного обмена отраслевых органов исполнительной власти субъектов РФ,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66702F" w:rsidRPr="005B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5B"/>
    <w:rsid w:val="005B735B"/>
    <w:rsid w:val="0066702F"/>
    <w:rsid w:val="007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AF8E-47C9-47C1-8A0F-1F55C7AA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5D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85D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DBD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uiPriority w:val="11"/>
    <w:rsid w:val="00785DBD"/>
    <w:rPr>
      <w:rFonts w:ascii="Calibri Light" w:hAnsi="Calibri Light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85DBD"/>
    <w:pPr>
      <w:spacing w:before="200" w:after="160"/>
      <w:ind w:left="864" w:right="864"/>
      <w:jc w:val="center"/>
    </w:pPr>
    <w:rPr>
      <w:i/>
      <w:iCs/>
      <w:color w:val="404040"/>
      <w:lang w:eastAsia="en-US"/>
    </w:rPr>
  </w:style>
  <w:style w:type="character" w:customStyle="1" w:styleId="20">
    <w:name w:val="Цитата 2 Знак"/>
    <w:link w:val="2"/>
    <w:uiPriority w:val="29"/>
    <w:rsid w:val="00785DBD"/>
    <w:rPr>
      <w:i/>
      <w:iCs/>
      <w:color w:val="40404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B735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B73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news/165/65721/" TargetMode="External"/><Relationship Id="rId4" Type="http://schemas.openxmlformats.org/officeDocument/2006/relationships/hyperlink" Target="http://www.kremlinr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2</cp:revision>
  <dcterms:created xsi:type="dcterms:W3CDTF">2017-04-28T11:20:00Z</dcterms:created>
  <dcterms:modified xsi:type="dcterms:W3CDTF">2017-04-28T11:28:00Z</dcterms:modified>
</cp:coreProperties>
</file>