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39" w:rsidRPr="001061BA" w:rsidRDefault="00681023" w:rsidP="002E6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B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81023" w:rsidRDefault="00681023" w:rsidP="0068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023">
        <w:rPr>
          <w:rFonts w:ascii="Times New Roman" w:hAnsi="Times New Roman" w:cs="Times New Roman"/>
          <w:sz w:val="28"/>
          <w:szCs w:val="28"/>
        </w:rPr>
        <w:t>Инвестиционного проекта или предложения</w:t>
      </w:r>
    </w:p>
    <w:tbl>
      <w:tblPr>
        <w:tblStyle w:val="a3"/>
        <w:tblW w:w="0" w:type="auto"/>
        <w:tblLook w:val="04A0"/>
      </w:tblPr>
      <w:tblGrid>
        <w:gridCol w:w="675"/>
        <w:gridCol w:w="4111"/>
        <w:gridCol w:w="4785"/>
      </w:tblGrid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 или предложения</w:t>
            </w:r>
          </w:p>
        </w:tc>
        <w:tc>
          <w:tcPr>
            <w:tcW w:w="4785" w:type="dxa"/>
          </w:tcPr>
          <w:p w:rsidR="00681023" w:rsidRPr="002E6E74" w:rsidRDefault="002B5CD8" w:rsidP="00554419">
            <w:pPr>
              <w:pStyle w:val="2"/>
              <w:shd w:val="clear" w:color="auto" w:fill="auto"/>
              <w:tabs>
                <w:tab w:val="left" w:pos="280"/>
              </w:tabs>
              <w:spacing w:before="0" w:after="120" w:line="276" w:lineRule="auto"/>
              <w:ind w:right="60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Цеха по </w:t>
            </w:r>
            <w:r w:rsidR="00554419">
              <w:rPr>
                <w:b w:val="0"/>
                <w:i w:val="0"/>
                <w:sz w:val="28"/>
                <w:szCs w:val="28"/>
              </w:rPr>
              <w:t>сушке сельхозпродукции</w:t>
            </w:r>
          </w:p>
        </w:tc>
      </w:tr>
      <w:tr w:rsidR="00681023" w:rsidTr="002E6E74">
        <w:trPr>
          <w:trHeight w:val="3534"/>
        </w:trPr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 (полное наименование организации, юридический адрес, Ф.И.О. руководителей, контактный телефон)</w:t>
            </w:r>
          </w:p>
        </w:tc>
        <w:tc>
          <w:tcPr>
            <w:tcW w:w="4785" w:type="dxa"/>
          </w:tcPr>
          <w:p w:rsidR="00CA0837" w:rsidRPr="00D348B1" w:rsidRDefault="00554419" w:rsidP="00D348B1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Глава КФХ 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Деригов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И. Х.</w:t>
            </w:r>
          </w:p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 цель проекта</w:t>
            </w:r>
          </w:p>
        </w:tc>
        <w:tc>
          <w:tcPr>
            <w:tcW w:w="4785" w:type="dxa"/>
          </w:tcPr>
          <w:p w:rsidR="00681023" w:rsidRPr="00DB5D71" w:rsidRDefault="00CD3213" w:rsidP="0055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A651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A651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производства </w:t>
            </w:r>
            <w:r w:rsidR="005544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сушеных фруктов и овощей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4785" w:type="dxa"/>
          </w:tcPr>
          <w:p w:rsidR="00681023" w:rsidRPr="00260393" w:rsidRDefault="00260393" w:rsidP="00D3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ЧР, </w:t>
            </w:r>
            <w:proofErr w:type="spellStart"/>
            <w:r w:rsidRPr="00260393">
              <w:rPr>
                <w:rFonts w:ascii="Times New Roman" w:hAnsi="Times New Roman" w:cs="Times New Roman"/>
                <w:bCs/>
                <w:sz w:val="28"/>
                <w:szCs w:val="28"/>
              </w:rPr>
              <w:t>Ножай-Юртовский</w:t>
            </w:r>
            <w:proofErr w:type="spellEnd"/>
            <w:r w:rsidRPr="002603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район, с. </w:t>
            </w:r>
            <w:r w:rsidR="00D348B1">
              <w:rPr>
                <w:rFonts w:ascii="Times New Roman" w:hAnsi="Times New Roman" w:cs="Times New Roman"/>
                <w:bCs/>
                <w:sz w:val="28"/>
                <w:szCs w:val="28"/>
              </w:rPr>
              <w:t>Ножай-Юрт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проекта (количественные показатели результатов реализации проекта в год)</w:t>
            </w:r>
          </w:p>
        </w:tc>
        <w:tc>
          <w:tcPr>
            <w:tcW w:w="4785" w:type="dxa"/>
          </w:tcPr>
          <w:p w:rsidR="00681023" w:rsidRPr="00DB5D71" w:rsidRDefault="00283634" w:rsidP="00283634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60</w:t>
            </w:r>
            <w:r w:rsidR="00A65150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A65150">
              <w:rPr>
                <w:b w:val="0"/>
                <w:i w:val="0"/>
                <w:sz w:val="28"/>
                <w:szCs w:val="28"/>
              </w:rPr>
              <w:t>тн</w:t>
            </w:r>
            <w:proofErr w:type="spellEnd"/>
            <w:r w:rsidR="00720D4C">
              <w:rPr>
                <w:b w:val="0"/>
                <w:i w:val="0"/>
                <w:sz w:val="28"/>
                <w:szCs w:val="28"/>
              </w:rPr>
              <w:t>.</w:t>
            </w:r>
            <w:r w:rsidR="00A65150">
              <w:rPr>
                <w:b w:val="0"/>
                <w:i w:val="0"/>
                <w:sz w:val="28"/>
                <w:szCs w:val="28"/>
              </w:rPr>
              <w:t xml:space="preserve"> в год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задачи решает реализация данного проекта</w:t>
            </w:r>
          </w:p>
        </w:tc>
        <w:tc>
          <w:tcPr>
            <w:tcW w:w="4785" w:type="dxa"/>
          </w:tcPr>
          <w:p w:rsidR="00B57344" w:rsidRPr="00B57344" w:rsidRDefault="00CD3213" w:rsidP="00B57344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потребителей республики качественной продукцией, создание здоровой конкурентной среды в сфере  оптовой и розничной реализации </w:t>
            </w:r>
            <w:r w:rsidR="00994A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сухофруктов</w:t>
            </w:r>
          </w:p>
          <w:p w:rsidR="00681023" w:rsidRPr="00B57344" w:rsidRDefault="00681023" w:rsidP="00B57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какие программы, проекты, стратегии, планы включен проект (федеральные, межрегиональные, региональные, инвестиционные, ведомственные, программы развития муниципальных образований)</w:t>
            </w:r>
            <w:proofErr w:type="gramEnd"/>
          </w:p>
        </w:tc>
        <w:tc>
          <w:tcPr>
            <w:tcW w:w="4785" w:type="dxa"/>
          </w:tcPr>
          <w:p w:rsidR="00681023" w:rsidRDefault="0026039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Ножай-Юртовского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2013-2015 годы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Отраслевая принадлежность (сфера деятельности)</w:t>
            </w:r>
          </w:p>
        </w:tc>
        <w:tc>
          <w:tcPr>
            <w:tcW w:w="4785" w:type="dxa"/>
          </w:tcPr>
          <w:p w:rsidR="00681023" w:rsidRDefault="00CD3213" w:rsidP="00B5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 в годах</w:t>
            </w:r>
          </w:p>
        </w:tc>
        <w:tc>
          <w:tcPr>
            <w:tcW w:w="4785" w:type="dxa"/>
          </w:tcPr>
          <w:p w:rsidR="00681023" w:rsidRDefault="00D53A1B" w:rsidP="00F4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450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45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проработки проекта (бизнес-идея, ТЭО, бизнес-план, ПСД, наличие разрешительной документации, текущее состояние дел по реализации проекта).</w:t>
            </w:r>
          </w:p>
        </w:tc>
        <w:tc>
          <w:tcPr>
            <w:tcW w:w="4785" w:type="dxa"/>
          </w:tcPr>
          <w:p w:rsidR="00681023" w:rsidRPr="002E6E74" w:rsidRDefault="002E6E74" w:rsidP="005466AA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 w:rsidRPr="002E6E74">
              <w:rPr>
                <w:b w:val="0"/>
                <w:i w:val="0"/>
                <w:sz w:val="28"/>
                <w:szCs w:val="28"/>
              </w:rPr>
              <w:t>Проект находится на стадии проработки</w:t>
            </w:r>
            <w:r w:rsidR="003D2BAF">
              <w:rPr>
                <w:b w:val="0"/>
                <w:i w:val="0"/>
                <w:sz w:val="28"/>
                <w:szCs w:val="28"/>
              </w:rPr>
              <w:t xml:space="preserve">. 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ресурсов и инфраструктуры для реализации проекта (трудовые ресурсы, электроэнергия, транспорт, газ, водные ресурсы, сырьевые ресурсы)</w:t>
            </w:r>
          </w:p>
        </w:tc>
        <w:tc>
          <w:tcPr>
            <w:tcW w:w="4785" w:type="dxa"/>
          </w:tcPr>
          <w:p w:rsidR="00681023" w:rsidRPr="00B721DE" w:rsidRDefault="00F45020" w:rsidP="002B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0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районе имеются </w:t>
            </w:r>
            <w:r w:rsidR="00B721DE" w:rsidRPr="00C340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721DE"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B721DE" w:rsidRPr="00C340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инженерные коммуникации, линии электропередач,</w:t>
            </w:r>
            <w:r w:rsidR="00B721DE"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B5CD8"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водопроводы, </w:t>
            </w:r>
            <w:r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газо</w:t>
            </w:r>
            <w:r w:rsidR="002B5CD8"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проводы</w:t>
            </w:r>
            <w:r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B721DE"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340A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40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дорожно-транспортная  инфраструктура для нормального функционирования </w:t>
            </w:r>
            <w:r w:rsidR="002B5CD8" w:rsidRPr="00C340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цеха</w:t>
            </w:r>
            <w:r w:rsidRPr="00C340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в инвестициях и источники финансирования проекта (собственные средства, привлеченные средства).</w:t>
            </w:r>
          </w:p>
        </w:tc>
        <w:tc>
          <w:tcPr>
            <w:tcW w:w="4785" w:type="dxa"/>
          </w:tcPr>
          <w:p w:rsidR="00681023" w:rsidRPr="000B7F1E" w:rsidRDefault="000B7F1E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F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собственные средства  и </w:t>
            </w:r>
            <w:r w:rsidRPr="000B7F1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кредит)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сметная стоимость проекта в ценах года представления паспорта.</w:t>
            </w:r>
          </w:p>
        </w:tc>
        <w:tc>
          <w:tcPr>
            <w:tcW w:w="4785" w:type="dxa"/>
          </w:tcPr>
          <w:p w:rsidR="00681023" w:rsidRPr="001061BA" w:rsidRDefault="00D53A1B" w:rsidP="0055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65F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</w:t>
            </w:r>
            <w:r w:rsidR="000B7F1E" w:rsidRPr="0016065F">
              <w:rPr>
                <w:rFonts w:ascii="Times New Roman" w:hAnsi="Times New Roman" w:cs="Times New Roman"/>
                <w:sz w:val="28"/>
                <w:szCs w:val="28"/>
              </w:rPr>
              <w:t xml:space="preserve">проекта с учетом ремонтно-строительных работ составляет </w:t>
            </w:r>
            <w:r w:rsidRPr="0016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419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  <w:r w:rsidR="000B7F1E" w:rsidRPr="0016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млн. рублей,</w:t>
            </w:r>
            <w:r w:rsidR="000B7F1E" w:rsidRPr="001061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413E31" w:rsidTr="00681023">
        <w:tc>
          <w:tcPr>
            <w:tcW w:w="675" w:type="dxa"/>
            <w:vMerge w:val="restart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эффективности инвестиционного проекта:</w:t>
            </w:r>
          </w:p>
        </w:tc>
        <w:tc>
          <w:tcPr>
            <w:tcW w:w="4785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4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экономическая (срок окупаемости в годах, чистый дисконтированный доход, внутренняя норма доходности, иные показатели); </w:t>
            </w:r>
          </w:p>
        </w:tc>
        <w:tc>
          <w:tcPr>
            <w:tcW w:w="4785" w:type="dxa"/>
          </w:tcPr>
          <w:p w:rsidR="001061BA" w:rsidRDefault="001061BA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окупаемости – </w:t>
            </w:r>
            <w:r w:rsidR="0055441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r w:rsidR="002B5C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5D71" w:rsidRDefault="005466AA" w:rsidP="00D3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4419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  <w:r w:rsidR="002B5C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B5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5CD8" w:rsidRDefault="002B5CD8" w:rsidP="00D3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Валовая прибыль-</w:t>
            </w:r>
            <w:r w:rsidR="00554419">
              <w:rPr>
                <w:rFonts w:ascii="Times New Roman" w:hAnsi="Times New Roman" w:cs="Times New Roman"/>
                <w:sz w:val="28"/>
                <w:szCs w:val="28"/>
              </w:rPr>
              <w:t xml:space="preserve">1,4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руб.;</w:t>
            </w:r>
          </w:p>
          <w:p w:rsidR="00413E31" w:rsidRPr="001061BA" w:rsidRDefault="00DB5D71" w:rsidP="0055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</w:t>
            </w:r>
            <w:r w:rsidR="005544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(отчисления в бюджеты всех уровней);</w:t>
            </w:r>
          </w:p>
        </w:tc>
        <w:tc>
          <w:tcPr>
            <w:tcW w:w="4785" w:type="dxa"/>
          </w:tcPr>
          <w:p w:rsidR="00413E31" w:rsidRDefault="00283634" w:rsidP="0055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554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 в год</w:t>
            </w:r>
            <w:r w:rsidR="00CD3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(создаваемые рабочие места, иные показатели)</w:t>
            </w:r>
          </w:p>
        </w:tc>
        <w:tc>
          <w:tcPr>
            <w:tcW w:w="4785" w:type="dxa"/>
          </w:tcPr>
          <w:p w:rsidR="00413E31" w:rsidRDefault="007C616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3A1B"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 </w:t>
            </w:r>
            <w:r w:rsidR="00554419">
              <w:rPr>
                <w:rFonts w:ascii="Times New Roman" w:hAnsi="Times New Roman" w:cs="Times New Roman"/>
                <w:sz w:val="28"/>
                <w:szCs w:val="28"/>
              </w:rPr>
              <w:t>4сухофруктов</w:t>
            </w:r>
            <w:r w:rsidR="00D53A1B"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 новых рабочих мест</w:t>
            </w:r>
          </w:p>
          <w:p w:rsidR="007C6167" w:rsidRPr="007C6167" w:rsidRDefault="007C6167" w:rsidP="007C6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редний уровень заработной платы </w:t>
            </w: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3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 xml:space="preserve"> 000,0 рублей в месяц</w:t>
            </w:r>
          </w:p>
          <w:p w:rsidR="007C6167" w:rsidRDefault="007C616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E31" w:rsidRDefault="00413E31" w:rsidP="00413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        ____________________</w:t>
      </w:r>
    </w:p>
    <w:p w:rsidR="00413E31" w:rsidRDefault="00413E31" w:rsidP="00413E31">
      <w:pPr>
        <w:tabs>
          <w:tab w:val="left" w:pos="960"/>
          <w:tab w:val="left" w:pos="667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13E31">
        <w:rPr>
          <w:rFonts w:ascii="Times New Roman" w:hAnsi="Times New Roman" w:cs="Times New Roman"/>
          <w:sz w:val="18"/>
          <w:szCs w:val="18"/>
        </w:rPr>
        <w:t>(Должность, Ф.И.О.)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(подпись)</w:t>
      </w:r>
    </w:p>
    <w:p w:rsidR="00681023" w:rsidRPr="00413E31" w:rsidRDefault="00413E31" w:rsidP="00413E31">
      <w:pPr>
        <w:tabs>
          <w:tab w:val="left" w:pos="807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3E31">
        <w:rPr>
          <w:rFonts w:ascii="Times New Roman" w:hAnsi="Times New Roman" w:cs="Times New Roman"/>
          <w:b/>
          <w:sz w:val="24"/>
          <w:szCs w:val="24"/>
        </w:rPr>
        <w:t>М.П.</w:t>
      </w:r>
    </w:p>
    <w:sectPr w:rsidR="00681023" w:rsidRPr="00413E31" w:rsidSect="00C2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991"/>
    <w:multiLevelType w:val="multilevel"/>
    <w:tmpl w:val="E94C86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023"/>
    <w:rsid w:val="000B7F1E"/>
    <w:rsid w:val="000E6FD6"/>
    <w:rsid w:val="001061BA"/>
    <w:rsid w:val="0016065F"/>
    <w:rsid w:val="00180DC2"/>
    <w:rsid w:val="00260393"/>
    <w:rsid w:val="00283634"/>
    <w:rsid w:val="002B5CD8"/>
    <w:rsid w:val="002E6E74"/>
    <w:rsid w:val="00391DFC"/>
    <w:rsid w:val="003C58D3"/>
    <w:rsid w:val="003D2BAF"/>
    <w:rsid w:val="003F7939"/>
    <w:rsid w:val="00413E31"/>
    <w:rsid w:val="004C72C5"/>
    <w:rsid w:val="005466AA"/>
    <w:rsid w:val="00554419"/>
    <w:rsid w:val="005D125D"/>
    <w:rsid w:val="00620699"/>
    <w:rsid w:val="00634F84"/>
    <w:rsid w:val="00681023"/>
    <w:rsid w:val="00720D4C"/>
    <w:rsid w:val="00732CCB"/>
    <w:rsid w:val="00774417"/>
    <w:rsid w:val="007C6167"/>
    <w:rsid w:val="008D1FD2"/>
    <w:rsid w:val="009017C2"/>
    <w:rsid w:val="00915696"/>
    <w:rsid w:val="00940BC9"/>
    <w:rsid w:val="009822DD"/>
    <w:rsid w:val="00994A62"/>
    <w:rsid w:val="009F3CD3"/>
    <w:rsid w:val="00A65150"/>
    <w:rsid w:val="00B57344"/>
    <w:rsid w:val="00B62EF0"/>
    <w:rsid w:val="00B721DE"/>
    <w:rsid w:val="00C22515"/>
    <w:rsid w:val="00C340AE"/>
    <w:rsid w:val="00C34310"/>
    <w:rsid w:val="00CA0837"/>
    <w:rsid w:val="00CD3213"/>
    <w:rsid w:val="00D348B1"/>
    <w:rsid w:val="00D53A1B"/>
    <w:rsid w:val="00DB46B9"/>
    <w:rsid w:val="00DB5D71"/>
    <w:rsid w:val="00F4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D53A1B"/>
    <w:pPr>
      <w:shd w:val="clear" w:color="auto" w:fill="FFFFFF"/>
      <w:spacing w:before="300" w:after="0" w:line="269" w:lineRule="exact"/>
    </w:pPr>
    <w:rPr>
      <w:rFonts w:ascii="Times New Roman" w:eastAsia="Times New Roman" w:hAnsi="Times New Roman" w:cs="Times New Roman"/>
      <w:b/>
      <w:bCs/>
      <w:i/>
      <w:iCs/>
      <w:color w:val="000000"/>
      <w:sz w:val="23"/>
      <w:szCs w:val="23"/>
      <w:lang w:eastAsia="ru-RU"/>
    </w:rPr>
  </w:style>
  <w:style w:type="character" w:customStyle="1" w:styleId="a4">
    <w:name w:val="Основной текст + Не полужирный"/>
    <w:aliases w:val="Не курсив"/>
    <w:basedOn w:val="a0"/>
    <w:rsid w:val="00D53A1B"/>
    <w:rPr>
      <w:rFonts w:ascii="Times New Roman" w:eastAsia="Times New Roman" w:hAnsi="Times New Roman" w:cs="Times New Roman" w:hint="default"/>
      <w:b/>
      <w:bCs/>
      <w:i w:val="0"/>
      <w:iCs w:val="0"/>
      <w:smallCaps w:val="0"/>
      <w:spacing w:val="0"/>
      <w:sz w:val="23"/>
      <w:szCs w:val="23"/>
      <w:u w:val="single"/>
      <w:shd w:val="clear" w:color="auto" w:fill="FFFFFF"/>
    </w:rPr>
  </w:style>
  <w:style w:type="character" w:styleId="a5">
    <w:name w:val="Emphasis"/>
    <w:basedOn w:val="a0"/>
    <w:qFormat/>
    <w:rsid w:val="00260393"/>
    <w:rPr>
      <w:i/>
      <w:iCs/>
    </w:rPr>
  </w:style>
  <w:style w:type="character" w:customStyle="1" w:styleId="apple-converted-space">
    <w:name w:val="apple-converted-space"/>
    <w:basedOn w:val="a0"/>
    <w:rsid w:val="00B721DE"/>
  </w:style>
  <w:style w:type="paragraph" w:styleId="a6">
    <w:name w:val="Title"/>
    <w:basedOn w:val="a"/>
    <w:link w:val="a7"/>
    <w:qFormat/>
    <w:rsid w:val="00D348B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D348B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Hyperlink"/>
    <w:basedOn w:val="a0"/>
    <w:rsid w:val="00D348B1"/>
    <w:rPr>
      <w:color w:val="0000FF"/>
      <w:u w:val="single"/>
    </w:rPr>
  </w:style>
  <w:style w:type="character" w:customStyle="1" w:styleId="FontStyle33">
    <w:name w:val="Font Style33"/>
    <w:rsid w:val="00D348B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7D5F-2003-4D25-80A8-FE5D2EF7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Минкаил</dc:creator>
  <cp:keywords/>
  <dc:description/>
  <cp:lastModifiedBy>777</cp:lastModifiedBy>
  <cp:revision>22</cp:revision>
  <cp:lastPrinted>2014-01-18T11:47:00Z</cp:lastPrinted>
  <dcterms:created xsi:type="dcterms:W3CDTF">2013-08-22T12:56:00Z</dcterms:created>
  <dcterms:modified xsi:type="dcterms:W3CDTF">2014-02-07T14:57:00Z</dcterms:modified>
</cp:coreProperties>
</file>