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91E" w14:textId="5A17F9E3" w:rsidR="00484CA8" w:rsidRPr="00D113C2" w:rsidRDefault="00D113C2" w:rsidP="00D113C2">
      <w:pPr>
        <w:jc w:val="center"/>
        <w:rPr>
          <w:b/>
          <w:bCs/>
          <w:color w:val="EE0000"/>
          <w:sz w:val="28"/>
          <w:szCs w:val="28"/>
        </w:rPr>
      </w:pPr>
      <w:r w:rsidRPr="00D113C2">
        <w:rPr>
          <w:b/>
          <w:bCs/>
          <w:color w:val="EE0000"/>
          <w:sz w:val="28"/>
          <w:szCs w:val="28"/>
        </w:rPr>
        <w:t>Уважаемые индивидуальные предприниматели и организации всех форм собственности, осуществляющие деятельность на территории Ножай-Юртовского муниципального района!</w:t>
      </w:r>
    </w:p>
    <w:p w14:paraId="786BFEF1" w14:textId="77777777" w:rsidR="0081346B" w:rsidRDefault="0081346B" w:rsidP="0071376B">
      <w:pPr>
        <w:contextualSpacing/>
        <w:jc w:val="both"/>
        <w:rPr>
          <w:sz w:val="28"/>
          <w:szCs w:val="28"/>
        </w:rPr>
      </w:pPr>
    </w:p>
    <w:p w14:paraId="62206BEB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С 17 по 19 мая 2026 года в городе Минеральные Воды на площадке МВЦ «</w:t>
      </w:r>
      <w:proofErr w:type="spellStart"/>
      <w:r w:rsidRPr="002D3AA7">
        <w:rPr>
          <w:rFonts w:eastAsia="Times New Roman"/>
          <w:sz w:val="28"/>
          <w:szCs w:val="28"/>
        </w:rPr>
        <w:t>МинводыЭКСПО</w:t>
      </w:r>
      <w:proofErr w:type="spellEnd"/>
      <w:r w:rsidRPr="002D3AA7">
        <w:rPr>
          <w:rFonts w:eastAsia="Times New Roman"/>
          <w:sz w:val="28"/>
          <w:szCs w:val="28"/>
        </w:rPr>
        <w:t xml:space="preserve">» состоится III Кавказский инвестиционный форум (далее – Форум). Форум проходит на ежегодной основе на основании Указа Президента Российской Федерации № 697 от 18 сентября 2023 г. в целях повышения инвестиционного потенциала и устойчивого социально-экономического развития Северо-Кавказского федерального округа. </w:t>
      </w:r>
    </w:p>
    <w:p w14:paraId="10D906B1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Организатором Форума выступает Фонд </w:t>
      </w:r>
      <w:proofErr w:type="spellStart"/>
      <w:r w:rsidRPr="002D3AA7">
        <w:rPr>
          <w:rFonts w:eastAsia="Times New Roman"/>
          <w:sz w:val="28"/>
          <w:szCs w:val="28"/>
        </w:rPr>
        <w:t>Росконгресс</w:t>
      </w:r>
      <w:proofErr w:type="spellEnd"/>
      <w:r w:rsidRPr="002D3AA7">
        <w:rPr>
          <w:rFonts w:eastAsia="Times New Roman"/>
          <w:sz w:val="28"/>
          <w:szCs w:val="28"/>
        </w:rPr>
        <w:t xml:space="preserve"> при поддержке Минэкономразвития Российской Федерации и Правительства Российской Федерации. </w:t>
      </w:r>
    </w:p>
    <w:p w14:paraId="70E2727D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Одним из знаковых событий Форума станет торжественная церемония вручения наград лауреатам </w:t>
      </w:r>
      <w:r w:rsidRPr="002D3AA7">
        <w:rPr>
          <w:rFonts w:eastAsia="Times New Roman"/>
          <w:sz w:val="28"/>
          <w:szCs w:val="28"/>
          <w:lang w:val="en-US"/>
        </w:rPr>
        <w:t>III</w:t>
      </w:r>
      <w:r w:rsidRPr="002D3AA7">
        <w:rPr>
          <w:rFonts w:eastAsia="Times New Roman"/>
          <w:sz w:val="28"/>
          <w:szCs w:val="28"/>
        </w:rPr>
        <w:t xml:space="preserve"> Всероссийской инвестиционной премии «Вершина» (далее – Премия). </w:t>
      </w:r>
    </w:p>
    <w:p w14:paraId="3A4F1C79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Присуждение Премии проводится с целью профессионального признания инвестиционных проектов и компаний, их вклада в развитие экономики </w:t>
      </w:r>
      <w:r w:rsidRPr="002D3AA7">
        <w:rPr>
          <w:rFonts w:eastAsia="Times New Roman"/>
          <w:sz w:val="28"/>
          <w:szCs w:val="28"/>
        </w:rPr>
        <w:br/>
        <w:t xml:space="preserve">и инвестиционного потенциала регионов России. Награды будут вручаться проектам – победителям в 11 номинациях. </w:t>
      </w:r>
    </w:p>
    <w:p w14:paraId="08041990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Претендентами на получение Премии могут быть физические лица, индивидуальные предприниматели и организации всех форм собственности, учрежденные в соответствии с законодательством Российской Федерации </w:t>
      </w:r>
      <w:r w:rsidRPr="002D3AA7">
        <w:rPr>
          <w:rFonts w:eastAsia="Times New Roman"/>
          <w:sz w:val="28"/>
          <w:szCs w:val="28"/>
        </w:rPr>
        <w:br/>
        <w:t>и осуществляющие деятельность на ее территории. Участие в Премии бесплатное.</w:t>
      </w:r>
    </w:p>
    <w:p w14:paraId="2055675B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Лауреаты Премии определяются из числа проектов, осуществляемых </w:t>
      </w:r>
      <w:r w:rsidRPr="002D3AA7">
        <w:rPr>
          <w:rFonts w:eastAsia="Times New Roman"/>
          <w:sz w:val="28"/>
          <w:szCs w:val="28"/>
        </w:rPr>
        <w:br/>
        <w:t xml:space="preserve">в настоящее время или реализованных в течение четырех последних лет </w:t>
      </w:r>
      <w:r w:rsidRPr="002D3AA7">
        <w:rPr>
          <w:rFonts w:eastAsia="Times New Roman"/>
          <w:sz w:val="28"/>
          <w:szCs w:val="28"/>
        </w:rPr>
        <w:br/>
        <w:t xml:space="preserve">(2023–2026 годы) и выделяющихся своей инновационностью, опережающими технологическими решениями, эффективным использованием ресурсов </w:t>
      </w:r>
      <w:r w:rsidRPr="002D3AA7">
        <w:rPr>
          <w:rFonts w:eastAsia="Times New Roman"/>
          <w:sz w:val="28"/>
          <w:szCs w:val="28"/>
        </w:rPr>
        <w:br/>
        <w:t>и значительным влиянием на развитие экономической и общественной сфер регионов.</w:t>
      </w:r>
    </w:p>
    <w:p w14:paraId="076AD0D3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Критерии оценки проектов и выбора лауреатов Премии:</w:t>
      </w:r>
    </w:p>
    <w:p w14:paraId="27D9DC10" w14:textId="77777777" w:rsidR="00F93A57" w:rsidRPr="002D3AA7" w:rsidRDefault="00F93A57" w:rsidP="00F93A57">
      <w:pPr>
        <w:numPr>
          <w:ilvl w:val="0"/>
          <w:numId w:val="1"/>
        </w:numPr>
        <w:tabs>
          <w:tab w:val="left" w:pos="540"/>
        </w:tabs>
        <w:spacing w:line="280" w:lineRule="exact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Инновационность: наличие новаторских идей и технологий, способных привнести значительные изменения в сферу деятельности;</w:t>
      </w:r>
    </w:p>
    <w:p w14:paraId="6BDC0822" w14:textId="77777777" w:rsidR="00F93A57" w:rsidRPr="002D3AA7" w:rsidRDefault="00F93A57" w:rsidP="00F93A57">
      <w:pPr>
        <w:numPr>
          <w:ilvl w:val="0"/>
          <w:numId w:val="1"/>
        </w:numPr>
        <w:tabs>
          <w:tab w:val="left" w:pos="540"/>
        </w:tabs>
        <w:spacing w:line="280" w:lineRule="exact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Рыночный потенциал: оценка потенциального спроса на продукты или услуги проекта на существующем или новом рынке;</w:t>
      </w:r>
    </w:p>
    <w:p w14:paraId="7330F4A3" w14:textId="77777777" w:rsidR="00F93A57" w:rsidRPr="002D3AA7" w:rsidRDefault="00F93A57" w:rsidP="00F93A57">
      <w:pPr>
        <w:numPr>
          <w:ilvl w:val="0"/>
          <w:numId w:val="1"/>
        </w:numPr>
        <w:tabs>
          <w:tab w:val="left" w:pos="540"/>
        </w:tabs>
        <w:spacing w:line="280" w:lineRule="exact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Компетентность команды: наличие опытных и квалифицированных специалистов, способных успешно воплотить проект в жизнь;</w:t>
      </w:r>
    </w:p>
    <w:p w14:paraId="38260DD2" w14:textId="77777777" w:rsidR="00F93A57" w:rsidRPr="002D3AA7" w:rsidRDefault="00F93A57" w:rsidP="00F93A57">
      <w:pPr>
        <w:numPr>
          <w:ilvl w:val="0"/>
          <w:numId w:val="1"/>
        </w:numPr>
        <w:tabs>
          <w:tab w:val="left" w:pos="540"/>
        </w:tabs>
        <w:spacing w:line="280" w:lineRule="exact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Устойчивость проекта: уровень риска и возможность достижения устойчивой прибыли в долгосрочной перспективе;</w:t>
      </w:r>
    </w:p>
    <w:p w14:paraId="26ED0DD4" w14:textId="77777777" w:rsidR="00F93A57" w:rsidRPr="002D3AA7" w:rsidRDefault="00F93A57" w:rsidP="00F93A57">
      <w:pPr>
        <w:numPr>
          <w:ilvl w:val="0"/>
          <w:numId w:val="1"/>
        </w:numPr>
        <w:tabs>
          <w:tab w:val="left" w:pos="540"/>
        </w:tabs>
        <w:spacing w:line="280" w:lineRule="exact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Социальные и экологические аспекты: оценка влияния проекта </w:t>
      </w:r>
      <w:r w:rsidRPr="002D3AA7">
        <w:rPr>
          <w:rFonts w:eastAsia="Times New Roman"/>
          <w:sz w:val="28"/>
          <w:szCs w:val="28"/>
        </w:rPr>
        <w:br/>
        <w:t>на социальную и экологическую сферы, включая создание рабочих мест, снижение углеродного следа и др.</w:t>
      </w:r>
    </w:p>
    <w:p w14:paraId="6F383E00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В жюри Премии, которое определит ее лауреатов, войдут: А.В. Новак, М.Г. Решетников, А.И. Исаевич, В.Л. Мутко, другие представители федеральных органов исполнительной и законодательной власти, главы институтов развития, руководители коммерческих и некоммерческих организаций.</w:t>
      </w:r>
    </w:p>
    <w:p w14:paraId="5BAF8AD9" w14:textId="77777777" w:rsidR="00F93A5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 xml:space="preserve">Учитывая значимость проводимого мероприятия, </w:t>
      </w:r>
      <w:r>
        <w:rPr>
          <w:rFonts w:eastAsia="Times New Roman"/>
          <w:sz w:val="28"/>
          <w:szCs w:val="28"/>
        </w:rPr>
        <w:t>прошу провести необходимую работу по участию</w:t>
      </w:r>
      <w:r w:rsidRPr="002D3AA7">
        <w:rPr>
          <w:rFonts w:eastAsia="Times New Roman"/>
          <w:sz w:val="28"/>
          <w:szCs w:val="28"/>
        </w:rPr>
        <w:t xml:space="preserve"> ваших проектов в Премии</w:t>
      </w:r>
      <w:r>
        <w:rPr>
          <w:rFonts w:eastAsia="Times New Roman"/>
          <w:sz w:val="28"/>
          <w:szCs w:val="28"/>
        </w:rPr>
        <w:t xml:space="preserve">, а также оказать содействие во </w:t>
      </w:r>
      <w:r w:rsidRPr="002D3AA7">
        <w:rPr>
          <w:rFonts w:eastAsia="Times New Roman"/>
          <w:sz w:val="28"/>
          <w:szCs w:val="28"/>
        </w:rPr>
        <w:t>всест</w:t>
      </w:r>
      <w:r>
        <w:rPr>
          <w:rFonts w:eastAsia="Times New Roman"/>
          <w:sz w:val="28"/>
          <w:szCs w:val="28"/>
        </w:rPr>
        <w:t>оронней информационной поддержке</w:t>
      </w:r>
      <w:r w:rsidRPr="002D3AA7">
        <w:rPr>
          <w:rFonts w:eastAsia="Times New Roman"/>
          <w:sz w:val="28"/>
          <w:szCs w:val="28"/>
        </w:rPr>
        <w:t xml:space="preserve"> Прем</w:t>
      </w:r>
      <w:r>
        <w:rPr>
          <w:rFonts w:eastAsia="Times New Roman"/>
          <w:sz w:val="28"/>
          <w:szCs w:val="28"/>
        </w:rPr>
        <w:t xml:space="preserve">ии (путем </w:t>
      </w:r>
      <w:r>
        <w:rPr>
          <w:rFonts w:eastAsia="Times New Roman"/>
          <w:sz w:val="28"/>
          <w:szCs w:val="28"/>
        </w:rPr>
        <w:lastRenderedPageBreak/>
        <w:t>размещения информации о Премии на сайтах, в социальных сетях и т.д.).</w:t>
      </w:r>
    </w:p>
    <w:p w14:paraId="4295D4CB" w14:textId="77777777" w:rsidR="00F93A57" w:rsidRPr="002D3AA7" w:rsidRDefault="00F93A57" w:rsidP="00F93A57">
      <w:pPr>
        <w:tabs>
          <w:tab w:val="left" w:pos="540"/>
        </w:tabs>
        <w:spacing w:line="280" w:lineRule="exact"/>
        <w:ind w:firstLine="709"/>
        <w:jc w:val="both"/>
        <w:rPr>
          <w:rFonts w:eastAsia="Times New Roman"/>
          <w:sz w:val="28"/>
          <w:szCs w:val="28"/>
        </w:rPr>
      </w:pPr>
      <w:r w:rsidRPr="002D3AA7">
        <w:rPr>
          <w:rFonts w:eastAsia="Times New Roman"/>
          <w:sz w:val="28"/>
          <w:szCs w:val="28"/>
        </w:rPr>
        <w:t>Конта</w:t>
      </w:r>
      <w:r>
        <w:rPr>
          <w:rFonts w:eastAsia="Times New Roman"/>
          <w:sz w:val="28"/>
          <w:szCs w:val="28"/>
        </w:rPr>
        <w:t xml:space="preserve">ктное лицо в Фонде </w:t>
      </w:r>
      <w:proofErr w:type="spellStart"/>
      <w:r>
        <w:rPr>
          <w:rFonts w:eastAsia="Times New Roman"/>
          <w:sz w:val="28"/>
          <w:szCs w:val="28"/>
        </w:rPr>
        <w:t>Росконгресс</w:t>
      </w:r>
      <w:proofErr w:type="spellEnd"/>
      <w:r w:rsidRPr="002D3AA7">
        <w:rPr>
          <w:rFonts w:eastAsia="Times New Roman"/>
          <w:sz w:val="28"/>
          <w:szCs w:val="28"/>
        </w:rPr>
        <w:t xml:space="preserve"> – продюсер Всероссийской инвестиционной премии «Вершина» Бакулина Анастасия Алексеевна </w:t>
      </w:r>
      <w:r w:rsidRPr="002D3AA7">
        <w:rPr>
          <w:rFonts w:eastAsia="Times New Roman"/>
          <w:sz w:val="28"/>
          <w:szCs w:val="28"/>
        </w:rPr>
        <w:br/>
        <w:t xml:space="preserve">(тел.: +7 (499) 760 3631, эл. почта: </w:t>
      </w:r>
      <w:hyperlink r:id="rId8" w:history="1">
        <w:r w:rsidRPr="002D3AA7">
          <w:rPr>
            <w:rStyle w:val="a3"/>
            <w:rFonts w:eastAsia="Times New Roman"/>
            <w:sz w:val="28"/>
            <w:szCs w:val="28"/>
            <w:lang w:val="en-US"/>
          </w:rPr>
          <w:t>award</w:t>
        </w:r>
        <w:r w:rsidRPr="002D3AA7">
          <w:rPr>
            <w:rStyle w:val="a3"/>
            <w:rFonts w:eastAsia="Times New Roman"/>
            <w:sz w:val="28"/>
            <w:szCs w:val="28"/>
          </w:rPr>
          <w:t>@</w:t>
        </w:r>
        <w:proofErr w:type="spellStart"/>
        <w:r w:rsidRPr="002D3AA7">
          <w:rPr>
            <w:rStyle w:val="a3"/>
            <w:rFonts w:eastAsia="Times New Roman"/>
            <w:sz w:val="28"/>
            <w:szCs w:val="28"/>
            <w:lang w:val="en-US"/>
          </w:rPr>
          <w:t>forumkavkaz</w:t>
        </w:r>
        <w:proofErr w:type="spellEnd"/>
        <w:r w:rsidRPr="002D3AA7">
          <w:rPr>
            <w:rStyle w:val="a3"/>
            <w:rFonts w:eastAsia="Times New Roman"/>
            <w:sz w:val="28"/>
            <w:szCs w:val="28"/>
          </w:rPr>
          <w:t>.</w:t>
        </w:r>
        <w:r w:rsidRPr="002D3AA7">
          <w:rPr>
            <w:rStyle w:val="a3"/>
            <w:rFonts w:eastAsia="Times New Roman"/>
            <w:sz w:val="28"/>
            <w:szCs w:val="28"/>
            <w:lang w:val="en-US"/>
          </w:rPr>
          <w:t>org</w:t>
        </w:r>
      </w:hyperlink>
      <w:r w:rsidRPr="002D3AA7">
        <w:rPr>
          <w:rFonts w:eastAsia="Times New Roman"/>
          <w:sz w:val="28"/>
          <w:szCs w:val="28"/>
        </w:rPr>
        <w:t>).</w:t>
      </w:r>
    </w:p>
    <w:p w14:paraId="09115115" w14:textId="77777777" w:rsidR="00F93A57" w:rsidRPr="00EB3F3C" w:rsidRDefault="00F93A57" w:rsidP="00F93A57">
      <w:pPr>
        <w:tabs>
          <w:tab w:val="left" w:pos="540"/>
        </w:tabs>
        <w:spacing w:line="240" w:lineRule="exact"/>
        <w:ind w:firstLine="709"/>
        <w:jc w:val="both"/>
        <w:rPr>
          <w:rFonts w:eastAsia="Times New Roman"/>
          <w:sz w:val="28"/>
          <w:szCs w:val="28"/>
        </w:rPr>
      </w:pPr>
    </w:p>
    <w:p w14:paraId="7860443A" w14:textId="77777777" w:rsidR="00AC78EA" w:rsidRPr="00EB3F3C" w:rsidRDefault="00AC78EA" w:rsidP="00EB3F3C">
      <w:pPr>
        <w:tabs>
          <w:tab w:val="left" w:pos="540"/>
        </w:tabs>
        <w:spacing w:line="240" w:lineRule="exact"/>
        <w:ind w:firstLine="709"/>
        <w:jc w:val="both"/>
        <w:rPr>
          <w:rFonts w:eastAsia="Times New Roman"/>
          <w:sz w:val="28"/>
          <w:szCs w:val="28"/>
        </w:rPr>
      </w:pPr>
    </w:p>
    <w:p w14:paraId="20266EB7" w14:textId="77777777" w:rsidR="00AC78EA" w:rsidRDefault="00AC78EA" w:rsidP="00484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Правила заполнения и оформления заявки на Премию </w:t>
      </w:r>
    </w:p>
    <w:p w14:paraId="7D722FE1" w14:textId="77777777" w:rsidR="00B66D33" w:rsidRDefault="00AC78EA" w:rsidP="00484C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2 л. в 1 экз.</w:t>
      </w:r>
    </w:p>
    <w:p w14:paraId="20A3BCEE" w14:textId="77777777" w:rsidR="00484CA8" w:rsidRDefault="00484CA8" w:rsidP="00484CA8">
      <w:pPr>
        <w:ind w:firstLine="709"/>
        <w:contextualSpacing/>
        <w:jc w:val="right"/>
        <w:rPr>
          <w:sz w:val="28"/>
          <w:szCs w:val="28"/>
        </w:rPr>
      </w:pPr>
    </w:p>
    <w:p w14:paraId="4493C968" w14:textId="77777777" w:rsidR="00484CA8" w:rsidRDefault="00484CA8" w:rsidP="00484CA8">
      <w:pPr>
        <w:ind w:firstLine="709"/>
        <w:contextualSpacing/>
        <w:jc w:val="right"/>
        <w:rPr>
          <w:sz w:val="28"/>
          <w:szCs w:val="28"/>
        </w:rPr>
      </w:pPr>
    </w:p>
    <w:p w14:paraId="74A2778A" w14:textId="77777777" w:rsidR="004123E8" w:rsidRDefault="004123E8" w:rsidP="00484CA8">
      <w:pPr>
        <w:ind w:firstLine="709"/>
        <w:contextualSpacing/>
        <w:jc w:val="right"/>
        <w:rPr>
          <w:sz w:val="28"/>
          <w:szCs w:val="28"/>
        </w:rPr>
      </w:pPr>
    </w:p>
    <w:p w14:paraId="17D0E465" w14:textId="77777777" w:rsidR="00F93A57" w:rsidRDefault="00F93A57" w:rsidP="00484CA8">
      <w:pPr>
        <w:ind w:firstLine="709"/>
        <w:contextualSpacing/>
        <w:jc w:val="right"/>
        <w:rPr>
          <w:sz w:val="28"/>
          <w:szCs w:val="28"/>
        </w:rPr>
      </w:pPr>
    </w:p>
    <w:p w14:paraId="43D6A286" w14:textId="77777777" w:rsidR="00F93A57" w:rsidRDefault="00F93A57" w:rsidP="00484CA8">
      <w:pPr>
        <w:ind w:firstLine="709"/>
        <w:contextualSpacing/>
        <w:jc w:val="right"/>
        <w:rPr>
          <w:sz w:val="28"/>
          <w:szCs w:val="28"/>
        </w:rPr>
      </w:pPr>
    </w:p>
    <w:p w14:paraId="1C25D27D" w14:textId="77777777" w:rsidR="00484CA8" w:rsidRDefault="00484CA8" w:rsidP="00484CA8">
      <w:pPr>
        <w:ind w:firstLine="709"/>
        <w:contextualSpacing/>
        <w:jc w:val="both"/>
        <w:rPr>
          <w:sz w:val="28"/>
          <w:szCs w:val="28"/>
        </w:rPr>
      </w:pPr>
    </w:p>
    <w:p w14:paraId="3FE9222F" w14:textId="77777777" w:rsidR="00BF685D" w:rsidRPr="00BF685D" w:rsidRDefault="00BF685D" w:rsidP="00BF685D">
      <w:pPr>
        <w:rPr>
          <w:sz w:val="16"/>
          <w:szCs w:val="16"/>
        </w:rPr>
      </w:pPr>
    </w:p>
    <w:p w14:paraId="6DD130D3" w14:textId="77777777" w:rsidR="00BF685D" w:rsidRPr="00BF685D" w:rsidRDefault="00BF685D" w:rsidP="00BF685D">
      <w:pPr>
        <w:rPr>
          <w:sz w:val="16"/>
          <w:szCs w:val="16"/>
        </w:rPr>
      </w:pPr>
    </w:p>
    <w:p w14:paraId="0D4B00FF" w14:textId="77777777" w:rsidR="00BF685D" w:rsidRPr="00BF685D" w:rsidRDefault="00BF685D" w:rsidP="00BF685D">
      <w:pPr>
        <w:rPr>
          <w:sz w:val="16"/>
          <w:szCs w:val="16"/>
        </w:rPr>
      </w:pPr>
    </w:p>
    <w:p w14:paraId="1171F14F" w14:textId="77777777" w:rsidR="00BF685D" w:rsidRPr="00BF685D" w:rsidRDefault="00BF685D" w:rsidP="00BF685D">
      <w:pPr>
        <w:rPr>
          <w:sz w:val="16"/>
          <w:szCs w:val="16"/>
        </w:rPr>
      </w:pPr>
    </w:p>
    <w:p w14:paraId="5B431FCA" w14:textId="77777777" w:rsidR="00BF685D" w:rsidRPr="00BF685D" w:rsidRDefault="00BF685D" w:rsidP="00BF685D">
      <w:pPr>
        <w:rPr>
          <w:sz w:val="16"/>
          <w:szCs w:val="16"/>
        </w:rPr>
      </w:pPr>
    </w:p>
    <w:p w14:paraId="39277C26" w14:textId="77777777" w:rsidR="00BF685D" w:rsidRDefault="00BF685D" w:rsidP="00BF685D">
      <w:pPr>
        <w:rPr>
          <w:sz w:val="16"/>
          <w:szCs w:val="16"/>
        </w:rPr>
      </w:pPr>
    </w:p>
    <w:p w14:paraId="3AD289A2" w14:textId="77777777" w:rsidR="00BF685D" w:rsidRDefault="00BF685D" w:rsidP="00BF685D">
      <w:pPr>
        <w:rPr>
          <w:sz w:val="16"/>
          <w:szCs w:val="16"/>
        </w:rPr>
      </w:pPr>
    </w:p>
    <w:p w14:paraId="39F6DECC" w14:textId="77777777" w:rsidR="00F93A57" w:rsidRDefault="00F93A57" w:rsidP="00BF685D">
      <w:pPr>
        <w:rPr>
          <w:sz w:val="16"/>
          <w:szCs w:val="16"/>
        </w:rPr>
      </w:pPr>
    </w:p>
    <w:p w14:paraId="4ECE14DF" w14:textId="77777777" w:rsidR="00F93A57" w:rsidRDefault="00F93A57" w:rsidP="00BF685D">
      <w:pPr>
        <w:rPr>
          <w:sz w:val="16"/>
          <w:szCs w:val="16"/>
        </w:rPr>
      </w:pPr>
    </w:p>
    <w:p w14:paraId="530383E8" w14:textId="77777777" w:rsidR="00F93A57" w:rsidRDefault="00F93A57" w:rsidP="00BF685D">
      <w:pPr>
        <w:rPr>
          <w:sz w:val="16"/>
          <w:szCs w:val="16"/>
        </w:rPr>
      </w:pPr>
    </w:p>
    <w:p w14:paraId="48E82D67" w14:textId="77777777" w:rsidR="00F93A57" w:rsidRDefault="00F93A57" w:rsidP="00BF685D">
      <w:pPr>
        <w:rPr>
          <w:sz w:val="16"/>
          <w:szCs w:val="16"/>
        </w:rPr>
      </w:pPr>
    </w:p>
    <w:p w14:paraId="0E22A542" w14:textId="77777777" w:rsidR="00F93A57" w:rsidRDefault="00F93A57" w:rsidP="00BF685D">
      <w:pPr>
        <w:rPr>
          <w:sz w:val="16"/>
          <w:szCs w:val="16"/>
        </w:rPr>
      </w:pPr>
    </w:p>
    <w:p w14:paraId="622A8A79" w14:textId="77777777" w:rsidR="00F93A57" w:rsidRDefault="00F93A57" w:rsidP="00BF685D">
      <w:pPr>
        <w:rPr>
          <w:sz w:val="16"/>
          <w:szCs w:val="16"/>
        </w:rPr>
      </w:pPr>
    </w:p>
    <w:p w14:paraId="150F3853" w14:textId="77777777" w:rsidR="00F93A57" w:rsidRDefault="00F93A57" w:rsidP="00BF685D">
      <w:pPr>
        <w:rPr>
          <w:sz w:val="16"/>
          <w:szCs w:val="16"/>
        </w:rPr>
      </w:pPr>
    </w:p>
    <w:p w14:paraId="03F07F01" w14:textId="77777777" w:rsidR="00F93A57" w:rsidRDefault="00F93A57" w:rsidP="00BF685D">
      <w:pPr>
        <w:rPr>
          <w:sz w:val="16"/>
          <w:szCs w:val="16"/>
        </w:rPr>
      </w:pPr>
    </w:p>
    <w:p w14:paraId="3C44FB57" w14:textId="77777777" w:rsidR="00F93A57" w:rsidRDefault="00F93A57" w:rsidP="00BF685D">
      <w:pPr>
        <w:rPr>
          <w:sz w:val="16"/>
          <w:szCs w:val="16"/>
        </w:rPr>
      </w:pPr>
    </w:p>
    <w:p w14:paraId="3D6B185D" w14:textId="77777777" w:rsidR="00F93A57" w:rsidRDefault="00F93A57" w:rsidP="00BF685D">
      <w:pPr>
        <w:rPr>
          <w:sz w:val="16"/>
          <w:szCs w:val="16"/>
        </w:rPr>
      </w:pPr>
    </w:p>
    <w:p w14:paraId="509286DE" w14:textId="77777777" w:rsidR="00F93A57" w:rsidRDefault="00F93A57" w:rsidP="00BF685D">
      <w:pPr>
        <w:rPr>
          <w:sz w:val="16"/>
          <w:szCs w:val="16"/>
        </w:rPr>
      </w:pPr>
    </w:p>
    <w:p w14:paraId="204CDFBF" w14:textId="77777777" w:rsidR="00F93A57" w:rsidRDefault="00F93A57" w:rsidP="00BF685D">
      <w:pPr>
        <w:rPr>
          <w:sz w:val="16"/>
          <w:szCs w:val="16"/>
        </w:rPr>
      </w:pPr>
    </w:p>
    <w:p w14:paraId="403067D8" w14:textId="77777777" w:rsidR="00F93A57" w:rsidRDefault="00F93A57" w:rsidP="00BF685D">
      <w:pPr>
        <w:rPr>
          <w:sz w:val="16"/>
          <w:szCs w:val="16"/>
        </w:rPr>
      </w:pPr>
    </w:p>
    <w:p w14:paraId="1C0CB1EC" w14:textId="77777777" w:rsidR="00F93A57" w:rsidRDefault="00F93A57" w:rsidP="00BF685D">
      <w:pPr>
        <w:rPr>
          <w:sz w:val="16"/>
          <w:szCs w:val="16"/>
        </w:rPr>
      </w:pPr>
    </w:p>
    <w:p w14:paraId="2E126627" w14:textId="77777777" w:rsidR="00F93A57" w:rsidRDefault="00F93A57" w:rsidP="00BF685D">
      <w:pPr>
        <w:rPr>
          <w:sz w:val="16"/>
          <w:szCs w:val="16"/>
        </w:rPr>
      </w:pPr>
    </w:p>
    <w:p w14:paraId="12E5C195" w14:textId="77777777" w:rsidR="00F93A57" w:rsidRDefault="00F93A57" w:rsidP="00BF685D">
      <w:pPr>
        <w:rPr>
          <w:sz w:val="16"/>
          <w:szCs w:val="16"/>
        </w:rPr>
      </w:pPr>
    </w:p>
    <w:p w14:paraId="13403BB0" w14:textId="77777777" w:rsidR="00F93A57" w:rsidRDefault="00F93A57" w:rsidP="00BF685D">
      <w:pPr>
        <w:rPr>
          <w:sz w:val="16"/>
          <w:szCs w:val="16"/>
        </w:rPr>
      </w:pPr>
    </w:p>
    <w:p w14:paraId="223E7826" w14:textId="77777777" w:rsidR="00BF685D" w:rsidRPr="00BF685D" w:rsidRDefault="00BF685D" w:rsidP="00BF685D">
      <w:pPr>
        <w:rPr>
          <w:sz w:val="18"/>
          <w:szCs w:val="18"/>
        </w:rPr>
      </w:pPr>
    </w:p>
    <w:p w14:paraId="51941FE6" w14:textId="77777777" w:rsidR="00BF685D" w:rsidRPr="00BF685D" w:rsidRDefault="00BF685D" w:rsidP="00BF685D">
      <w:pPr>
        <w:rPr>
          <w:sz w:val="18"/>
          <w:szCs w:val="18"/>
        </w:rPr>
      </w:pPr>
      <w:r w:rsidRPr="00BF685D">
        <w:rPr>
          <w:sz w:val="18"/>
          <w:szCs w:val="18"/>
        </w:rPr>
        <w:t xml:space="preserve">Исп.: </w:t>
      </w:r>
      <w:proofErr w:type="spellStart"/>
      <w:r w:rsidRPr="00BF685D">
        <w:rPr>
          <w:sz w:val="18"/>
          <w:szCs w:val="18"/>
        </w:rPr>
        <w:t>Амагова</w:t>
      </w:r>
      <w:proofErr w:type="spellEnd"/>
      <w:r w:rsidRPr="00BF685D">
        <w:rPr>
          <w:sz w:val="18"/>
          <w:szCs w:val="18"/>
        </w:rPr>
        <w:t xml:space="preserve"> Бэлла Магомедовна, директор </w:t>
      </w:r>
      <w:r w:rsidR="00F93A57" w:rsidRPr="00BF685D">
        <w:rPr>
          <w:sz w:val="18"/>
          <w:szCs w:val="18"/>
        </w:rPr>
        <w:t>департамента территориального</w:t>
      </w:r>
      <w:r w:rsidRPr="00BF685D">
        <w:rPr>
          <w:sz w:val="18"/>
          <w:szCs w:val="18"/>
        </w:rPr>
        <w:t xml:space="preserve"> развития</w:t>
      </w:r>
    </w:p>
    <w:p w14:paraId="3A988915" w14:textId="77777777" w:rsidR="00484CA8" w:rsidRPr="00BF685D" w:rsidRDefault="00BF685D" w:rsidP="00BF685D">
      <w:pPr>
        <w:rPr>
          <w:sz w:val="18"/>
          <w:szCs w:val="18"/>
        </w:rPr>
      </w:pPr>
      <w:r w:rsidRPr="00BF685D">
        <w:rPr>
          <w:sz w:val="18"/>
          <w:szCs w:val="18"/>
        </w:rPr>
        <w:t xml:space="preserve">Тел.: </w:t>
      </w:r>
      <w:r w:rsidR="00F93A57" w:rsidRPr="00F93A57">
        <w:rPr>
          <w:sz w:val="18"/>
          <w:szCs w:val="18"/>
        </w:rPr>
        <w:t>8 (928) 290 25 25</w:t>
      </w:r>
    </w:p>
    <w:sectPr w:rsidR="00484CA8" w:rsidRPr="00BF685D" w:rsidSect="0002775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556E" w14:textId="77777777" w:rsidR="00FB6ACC" w:rsidRDefault="00FB6ACC" w:rsidP="004123E8">
      <w:r>
        <w:separator/>
      </w:r>
    </w:p>
  </w:endnote>
  <w:endnote w:type="continuationSeparator" w:id="0">
    <w:p w14:paraId="1148D842" w14:textId="77777777" w:rsidR="00FB6ACC" w:rsidRDefault="00FB6ACC" w:rsidP="004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BEA3" w14:textId="77777777" w:rsidR="00FB6ACC" w:rsidRDefault="00FB6ACC" w:rsidP="004123E8">
      <w:r>
        <w:separator/>
      </w:r>
    </w:p>
  </w:footnote>
  <w:footnote w:type="continuationSeparator" w:id="0">
    <w:p w14:paraId="0CCEC9E5" w14:textId="77777777" w:rsidR="00FB6ACC" w:rsidRDefault="00FB6ACC" w:rsidP="004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289E"/>
    <w:multiLevelType w:val="multilevel"/>
    <w:tmpl w:val="4F2628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6047A7"/>
    <w:multiLevelType w:val="multilevel"/>
    <w:tmpl w:val="746047A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465973027">
    <w:abstractNumId w:val="0"/>
  </w:num>
  <w:num w:numId="2" w16cid:durableId="193300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A8"/>
    <w:rsid w:val="000121D6"/>
    <w:rsid w:val="0002775A"/>
    <w:rsid w:val="000333BA"/>
    <w:rsid w:val="00072D1A"/>
    <w:rsid w:val="000E0BEB"/>
    <w:rsid w:val="000F287A"/>
    <w:rsid w:val="000F649F"/>
    <w:rsid w:val="00107494"/>
    <w:rsid w:val="001146C6"/>
    <w:rsid w:val="00135BB3"/>
    <w:rsid w:val="00137C9C"/>
    <w:rsid w:val="001423CA"/>
    <w:rsid w:val="00144E83"/>
    <w:rsid w:val="00167F05"/>
    <w:rsid w:val="00197F38"/>
    <w:rsid w:val="001A1CCA"/>
    <w:rsid w:val="001A56DE"/>
    <w:rsid w:val="001C16E9"/>
    <w:rsid w:val="001D0CB5"/>
    <w:rsid w:val="001D22E3"/>
    <w:rsid w:val="001F262E"/>
    <w:rsid w:val="001F464C"/>
    <w:rsid w:val="00213F6F"/>
    <w:rsid w:val="002168BA"/>
    <w:rsid w:val="0024375C"/>
    <w:rsid w:val="0025404D"/>
    <w:rsid w:val="002A635F"/>
    <w:rsid w:val="002B7BD1"/>
    <w:rsid w:val="002C4429"/>
    <w:rsid w:val="002D4093"/>
    <w:rsid w:val="002D7E9E"/>
    <w:rsid w:val="002E52A0"/>
    <w:rsid w:val="00302099"/>
    <w:rsid w:val="0033569C"/>
    <w:rsid w:val="00341D00"/>
    <w:rsid w:val="003518F4"/>
    <w:rsid w:val="00382BAE"/>
    <w:rsid w:val="00385AFE"/>
    <w:rsid w:val="00385D6D"/>
    <w:rsid w:val="003B462E"/>
    <w:rsid w:val="003E0DDB"/>
    <w:rsid w:val="003E4647"/>
    <w:rsid w:val="004123E8"/>
    <w:rsid w:val="00443A55"/>
    <w:rsid w:val="0046521A"/>
    <w:rsid w:val="00484CA8"/>
    <w:rsid w:val="004907AE"/>
    <w:rsid w:val="004918AB"/>
    <w:rsid w:val="004D2AE6"/>
    <w:rsid w:val="004E70E7"/>
    <w:rsid w:val="00510ABB"/>
    <w:rsid w:val="0052154B"/>
    <w:rsid w:val="0055271C"/>
    <w:rsid w:val="0057657F"/>
    <w:rsid w:val="00584073"/>
    <w:rsid w:val="00593DCF"/>
    <w:rsid w:val="005C28D1"/>
    <w:rsid w:val="0060360F"/>
    <w:rsid w:val="006603A8"/>
    <w:rsid w:val="006643C8"/>
    <w:rsid w:val="006A7AA3"/>
    <w:rsid w:val="006E74B7"/>
    <w:rsid w:val="0071376B"/>
    <w:rsid w:val="007300A9"/>
    <w:rsid w:val="00747080"/>
    <w:rsid w:val="007505BE"/>
    <w:rsid w:val="0076325C"/>
    <w:rsid w:val="007C606B"/>
    <w:rsid w:val="0081346B"/>
    <w:rsid w:val="00852B43"/>
    <w:rsid w:val="00871120"/>
    <w:rsid w:val="00874B3E"/>
    <w:rsid w:val="00876714"/>
    <w:rsid w:val="00891D61"/>
    <w:rsid w:val="00892761"/>
    <w:rsid w:val="008A6C06"/>
    <w:rsid w:val="008C35F8"/>
    <w:rsid w:val="008C504E"/>
    <w:rsid w:val="009242BE"/>
    <w:rsid w:val="00924FE7"/>
    <w:rsid w:val="00967030"/>
    <w:rsid w:val="00982A5B"/>
    <w:rsid w:val="009A1AD3"/>
    <w:rsid w:val="009B710B"/>
    <w:rsid w:val="009C4149"/>
    <w:rsid w:val="009D33EC"/>
    <w:rsid w:val="009F27A5"/>
    <w:rsid w:val="009F55A7"/>
    <w:rsid w:val="00A10B17"/>
    <w:rsid w:val="00A1368D"/>
    <w:rsid w:val="00A43C46"/>
    <w:rsid w:val="00A76E15"/>
    <w:rsid w:val="00A82B6A"/>
    <w:rsid w:val="00AB534C"/>
    <w:rsid w:val="00AC78EA"/>
    <w:rsid w:val="00AC7A7E"/>
    <w:rsid w:val="00AF7B57"/>
    <w:rsid w:val="00B123AD"/>
    <w:rsid w:val="00B41D51"/>
    <w:rsid w:val="00B66D33"/>
    <w:rsid w:val="00B67C6C"/>
    <w:rsid w:val="00B82C2A"/>
    <w:rsid w:val="00B90749"/>
    <w:rsid w:val="00B93BE1"/>
    <w:rsid w:val="00B97FE0"/>
    <w:rsid w:val="00BC062D"/>
    <w:rsid w:val="00BC0FF5"/>
    <w:rsid w:val="00BD5853"/>
    <w:rsid w:val="00BD59AE"/>
    <w:rsid w:val="00BE4FFD"/>
    <w:rsid w:val="00BE7833"/>
    <w:rsid w:val="00BF5C60"/>
    <w:rsid w:val="00BF685D"/>
    <w:rsid w:val="00BF7D70"/>
    <w:rsid w:val="00C3187B"/>
    <w:rsid w:val="00C459C8"/>
    <w:rsid w:val="00C55416"/>
    <w:rsid w:val="00C618B4"/>
    <w:rsid w:val="00C849D8"/>
    <w:rsid w:val="00CA29F0"/>
    <w:rsid w:val="00CB6F1A"/>
    <w:rsid w:val="00CD1671"/>
    <w:rsid w:val="00D0227A"/>
    <w:rsid w:val="00D113C2"/>
    <w:rsid w:val="00DB1050"/>
    <w:rsid w:val="00DF03CB"/>
    <w:rsid w:val="00E14BA8"/>
    <w:rsid w:val="00E27FD0"/>
    <w:rsid w:val="00E64B15"/>
    <w:rsid w:val="00E66005"/>
    <w:rsid w:val="00E725FC"/>
    <w:rsid w:val="00E77B71"/>
    <w:rsid w:val="00EB126D"/>
    <w:rsid w:val="00EB3F3C"/>
    <w:rsid w:val="00ED3D10"/>
    <w:rsid w:val="00F04C51"/>
    <w:rsid w:val="00F05F66"/>
    <w:rsid w:val="00F45162"/>
    <w:rsid w:val="00F64076"/>
    <w:rsid w:val="00F65B82"/>
    <w:rsid w:val="00F71747"/>
    <w:rsid w:val="00F7364B"/>
    <w:rsid w:val="00F93A57"/>
    <w:rsid w:val="00FA57BA"/>
    <w:rsid w:val="00FB3703"/>
    <w:rsid w:val="00FB6ACC"/>
    <w:rsid w:val="00FC2288"/>
    <w:rsid w:val="00FC7AEE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7A1ED"/>
  <w15:docId w15:val="{C66EAC46-F0BC-4EFB-95B0-1C3E059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A8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4CA8"/>
    <w:rPr>
      <w:rFonts w:cs="Times New Roman"/>
      <w:color w:val="000080"/>
      <w:u w:val="single"/>
    </w:rPr>
  </w:style>
  <w:style w:type="table" w:styleId="a4">
    <w:name w:val="Table Grid"/>
    <w:basedOn w:val="a1"/>
    <w:uiPriority w:val="59"/>
    <w:rsid w:val="0048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2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3E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23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3E8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18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87B"/>
    <w:rPr>
      <w:rFonts w:ascii="Segoe UI" w:eastAsia="Arial Unicode M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@forumkavk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F993-B1DD-49EF-BE79-BE9A558F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110134-1163</dc:creator>
  <cp:lastModifiedBy>Asus</cp:lastModifiedBy>
  <cp:revision>10</cp:revision>
  <cp:lastPrinted>2025-02-07T12:10:00Z</cp:lastPrinted>
  <dcterms:created xsi:type="dcterms:W3CDTF">2025-02-07T12:10:00Z</dcterms:created>
  <dcterms:modified xsi:type="dcterms:W3CDTF">2025-12-03T09:36:00Z</dcterms:modified>
</cp:coreProperties>
</file>