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38" w:rsidRDefault="00091A86" w:rsidP="00091A86">
      <w:pPr>
        <w:pStyle w:val="a7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Уважаемые руководители предприятий торговли!</w:t>
      </w:r>
    </w:p>
    <w:p w:rsidR="00A11E25" w:rsidRPr="00091A86" w:rsidRDefault="00091A86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       </w:t>
      </w:r>
      <w:r w:rsidR="00A11E25" w:rsidRPr="00091A86">
        <w:rPr>
          <w:color w:val="202020"/>
          <w:sz w:val="28"/>
          <w:szCs w:val="28"/>
        </w:rPr>
        <w:t>Ежегодно вторая неделя ноября отмечается как Всемирная неделя качества, а второй четверг ноября – как признанный Организацией Объединенных Наций международный праздник – День качества.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t>Социальная значимость праздника и приуроченных к нему мероприятий определяется актуальностью повышения уровня грамотности населения</w:t>
      </w:r>
      <w:r w:rsidRPr="00091A86">
        <w:rPr>
          <w:color w:val="202020"/>
          <w:sz w:val="28"/>
          <w:szCs w:val="28"/>
        </w:rPr>
        <w:br/>
        <w:t>в области качества и безопасности продукции, а с другой стороны – интеграцией принципов устойчивого развития и социальной ответственности</w:t>
      </w:r>
      <w:r w:rsidRPr="00091A86">
        <w:rPr>
          <w:color w:val="202020"/>
          <w:sz w:val="28"/>
          <w:szCs w:val="28"/>
        </w:rPr>
        <w:br/>
        <w:t>в стратегию ведения бизнеса.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t>День качества можно считать не только профессиональным праздником, но и возможностью для граждан выразить благодарность за качественную услугу и отличный товар, а для производителей – использовать праздник</w:t>
      </w:r>
      <w:r w:rsidRPr="00091A86">
        <w:rPr>
          <w:color w:val="202020"/>
          <w:sz w:val="28"/>
          <w:szCs w:val="28"/>
        </w:rPr>
        <w:br/>
        <w:t>в качестве новостного или маркетингового повода. Для компаний</w:t>
      </w:r>
      <w:r w:rsidRPr="00091A86">
        <w:rPr>
          <w:color w:val="202020"/>
          <w:sz w:val="28"/>
          <w:szCs w:val="28"/>
        </w:rPr>
        <w:br/>
        <w:t>и организаций, заинтересованных в формировании позитивного отношения</w:t>
      </w:r>
      <w:r w:rsidRPr="00091A86">
        <w:rPr>
          <w:color w:val="202020"/>
          <w:sz w:val="28"/>
          <w:szCs w:val="28"/>
        </w:rPr>
        <w:br/>
        <w:t>к российским товарам и услугам, праздник станет эффективным способом заявить о себе – можно провести презентацию своих новинок, экскурсии</w:t>
      </w:r>
      <w:r w:rsidRPr="00091A86">
        <w:rPr>
          <w:color w:val="202020"/>
          <w:sz w:val="28"/>
          <w:szCs w:val="28"/>
        </w:rPr>
        <w:br/>
        <w:t xml:space="preserve">на производство или день открытых дверей; креативно выделить лучшие товары на полках; придумать акцию по продвижению собственной продукции; провести </w:t>
      </w:r>
      <w:proofErr w:type="spellStart"/>
      <w:r w:rsidRPr="00091A86">
        <w:rPr>
          <w:color w:val="202020"/>
          <w:sz w:val="28"/>
          <w:szCs w:val="28"/>
        </w:rPr>
        <w:t>тимбилдинг</w:t>
      </w:r>
      <w:proofErr w:type="spellEnd"/>
      <w:r w:rsidRPr="00091A86">
        <w:rPr>
          <w:color w:val="202020"/>
          <w:sz w:val="28"/>
          <w:szCs w:val="28"/>
        </w:rPr>
        <w:t xml:space="preserve"> или просто устроить праздник в офисе и наградить лучших работников.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t>Возможные варианты проведения праздничных мероприятий: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t>- анонсирование на информационных ресурсах компании проведения</w:t>
      </w:r>
      <w:r w:rsidRPr="00091A86">
        <w:rPr>
          <w:color w:val="202020"/>
          <w:sz w:val="28"/>
          <w:szCs w:val="28"/>
        </w:rPr>
        <w:br/>
        <w:t>в течение Недели (Дня) качества специальных акций и промо-мероприятий;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t xml:space="preserve">- разработка для клиентов программ привилегий, </w:t>
      </w:r>
      <w:proofErr w:type="spellStart"/>
      <w:r w:rsidRPr="00091A86">
        <w:rPr>
          <w:color w:val="202020"/>
          <w:sz w:val="28"/>
          <w:szCs w:val="28"/>
        </w:rPr>
        <w:t>спецпредложений</w:t>
      </w:r>
      <w:proofErr w:type="spellEnd"/>
      <w:r w:rsidRPr="00091A86">
        <w:rPr>
          <w:color w:val="202020"/>
          <w:sz w:val="28"/>
          <w:szCs w:val="28"/>
        </w:rPr>
        <w:br/>
        <w:t>и акций, приуроченных к Дню качества;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t>- проведение в подразделениях и филиалах конкурсов для сотрудников «лидер качества (месяца, года)» с присвоением почетных форменных отличительных знаков;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t>- проведение кампании удовлетворенности (лояльности) клиентов на всех этапах обслуживания «Благодарим за качество!»;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t>- размещение в течение Недели качества на информационных ресурсах компании публикаций, пропагандирующих меры повышения качества жизни (</w:t>
      </w:r>
      <w:proofErr w:type="spellStart"/>
      <w:r w:rsidRPr="00091A86">
        <w:rPr>
          <w:color w:val="202020"/>
          <w:sz w:val="28"/>
          <w:szCs w:val="28"/>
        </w:rPr>
        <w:t>цифровизация</w:t>
      </w:r>
      <w:proofErr w:type="spellEnd"/>
      <w:r w:rsidRPr="00091A86">
        <w:rPr>
          <w:color w:val="202020"/>
          <w:sz w:val="28"/>
          <w:szCs w:val="28"/>
        </w:rPr>
        <w:t xml:space="preserve"> среды, здоровый образ жизни, экологические проекты и т.д.);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t>- включение в оформление интерьеров, информационных носителей, ценников и т.д. символики и элементов фирменного стиля Дня качества.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lastRenderedPageBreak/>
        <w:t xml:space="preserve">Автономной некоммерческой организацией «Российская система качества», которая является оператором праздника в России, разработан </w:t>
      </w:r>
      <w:proofErr w:type="spellStart"/>
      <w:r w:rsidRPr="00091A86">
        <w:rPr>
          <w:color w:val="202020"/>
          <w:sz w:val="28"/>
          <w:szCs w:val="28"/>
        </w:rPr>
        <w:t>брендбук</w:t>
      </w:r>
      <w:proofErr w:type="spellEnd"/>
      <w:r w:rsidRPr="00091A86">
        <w:rPr>
          <w:color w:val="202020"/>
          <w:sz w:val="28"/>
          <w:szCs w:val="28"/>
        </w:rPr>
        <w:t xml:space="preserve"> праздника, который в случае заинтересованности может быть представлен со всеми дополнительными тематическими материалами.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t>Просим поддержать мероприятие и оказать содействие в доведении информации о его проведении до предприятий и торговых сетей, а также разместить ее на официальном сайте Вашего муниципального образования.</w:t>
      </w:r>
    </w:p>
    <w:p w:rsidR="00A11E25" w:rsidRPr="00091A86" w:rsidRDefault="00A11E25" w:rsidP="00091A86">
      <w:pPr>
        <w:pStyle w:val="a7"/>
        <w:shd w:val="clear" w:color="auto" w:fill="FFFFFF"/>
        <w:jc w:val="both"/>
        <w:rPr>
          <w:color w:val="202020"/>
          <w:sz w:val="28"/>
          <w:szCs w:val="28"/>
        </w:rPr>
      </w:pPr>
      <w:r w:rsidRPr="00091A86">
        <w:rPr>
          <w:color w:val="202020"/>
          <w:sz w:val="28"/>
          <w:szCs w:val="28"/>
        </w:rPr>
        <w:t>С подробной информацией о празднике можно ознакомиться на сайте </w:t>
      </w:r>
      <w:hyperlink r:id="rId4" w:history="1">
        <w:r w:rsidRPr="00091A86">
          <w:rPr>
            <w:rStyle w:val="a8"/>
            <w:rFonts w:eastAsiaTheme="majorEastAsia"/>
            <w:color w:val="507DDF"/>
            <w:sz w:val="28"/>
            <w:szCs w:val="28"/>
          </w:rPr>
          <w:t>http://qualityday.ru</w:t>
        </w:r>
      </w:hyperlink>
      <w:r w:rsidRPr="00091A86">
        <w:rPr>
          <w:color w:val="202020"/>
          <w:sz w:val="28"/>
          <w:szCs w:val="28"/>
        </w:rPr>
        <w:t>. Почта для обратной связи с ответственными сотрудниками </w:t>
      </w:r>
      <w:hyperlink r:id="rId5" w:history="1">
        <w:r w:rsidRPr="00091A86">
          <w:rPr>
            <w:rStyle w:val="a8"/>
            <w:rFonts w:eastAsiaTheme="majorEastAsia"/>
            <w:color w:val="507DDF"/>
            <w:sz w:val="28"/>
            <w:szCs w:val="28"/>
          </w:rPr>
          <w:t>qd@roskachestvo.gov.ru</w:t>
        </w:r>
      </w:hyperlink>
      <w:r w:rsidRPr="00091A86">
        <w:rPr>
          <w:color w:val="202020"/>
          <w:sz w:val="28"/>
          <w:szCs w:val="28"/>
        </w:rPr>
        <w:t>. Контактное лицо – начальник отдела специальных мероприятий Дмитрий Владимирович Ковалев kovalev@roskachestvo.gov.ru, тел. +7 (495) 777-43-12 доб. 206.</w:t>
      </w:r>
    </w:p>
    <w:p w:rsidR="0066702F" w:rsidRPr="00A11E25" w:rsidRDefault="0066702F" w:rsidP="00A11E25"/>
    <w:sectPr w:rsidR="0066702F" w:rsidRPr="00A11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25"/>
    <w:rsid w:val="00091A86"/>
    <w:rsid w:val="0066702F"/>
    <w:rsid w:val="00785DBD"/>
    <w:rsid w:val="00A11E25"/>
    <w:rsid w:val="00BA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58699-3E12-40CD-9983-D90B4C8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B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5D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85DB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85DBD"/>
    <w:pPr>
      <w:spacing w:after="60"/>
      <w:jc w:val="center"/>
      <w:outlineLvl w:val="1"/>
    </w:pPr>
    <w:rPr>
      <w:rFonts w:ascii="Calibri Light" w:hAnsi="Calibri Light"/>
      <w:lang w:eastAsia="en-US"/>
    </w:rPr>
  </w:style>
  <w:style w:type="character" w:customStyle="1" w:styleId="a6">
    <w:name w:val="Подзаголовок Знак"/>
    <w:link w:val="a5"/>
    <w:uiPriority w:val="11"/>
    <w:rsid w:val="00785DBD"/>
    <w:rPr>
      <w:rFonts w:ascii="Calibri Light" w:hAnsi="Calibri Light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85DBD"/>
    <w:pPr>
      <w:spacing w:before="200" w:after="160"/>
      <w:ind w:left="864" w:right="864"/>
      <w:jc w:val="center"/>
    </w:pPr>
    <w:rPr>
      <w:i/>
      <w:iCs/>
      <w:color w:val="404040"/>
      <w:lang w:eastAsia="en-US"/>
    </w:rPr>
  </w:style>
  <w:style w:type="character" w:customStyle="1" w:styleId="20">
    <w:name w:val="Цитата 2 Знак"/>
    <w:link w:val="2"/>
    <w:uiPriority w:val="29"/>
    <w:rsid w:val="00785DBD"/>
    <w:rPr>
      <w:i/>
      <w:iCs/>
      <w:color w:val="40404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11E25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11E2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1A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1A8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d@roskachestvo.gov.ru" TargetMode="External"/><Relationship Id="rId4" Type="http://schemas.openxmlformats.org/officeDocument/2006/relationships/hyperlink" Target="http://qualityd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1961</dc:creator>
  <cp:keywords/>
  <dc:description/>
  <cp:lastModifiedBy>1961</cp:lastModifiedBy>
  <cp:revision>2</cp:revision>
  <cp:lastPrinted>2018-09-12T07:20:00Z</cp:lastPrinted>
  <dcterms:created xsi:type="dcterms:W3CDTF">2018-09-12T06:07:00Z</dcterms:created>
  <dcterms:modified xsi:type="dcterms:W3CDTF">2018-09-12T07:21:00Z</dcterms:modified>
</cp:coreProperties>
</file>